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CD" w:rsidRPr="00801015" w:rsidRDefault="00D95ACD" w:rsidP="00D95ACD">
      <w:pPr>
        <w:jc w:val="center"/>
        <w:rPr>
          <w:b/>
          <w:sz w:val="28"/>
          <w:szCs w:val="28"/>
        </w:rPr>
      </w:pPr>
      <w:r w:rsidRPr="00801015">
        <w:rPr>
          <w:b/>
          <w:sz w:val="28"/>
          <w:szCs w:val="28"/>
        </w:rPr>
        <w:t>Вариант 1</w:t>
      </w:r>
    </w:p>
    <w:p w:rsidR="00D95ACD" w:rsidRPr="00801015" w:rsidRDefault="00D95ACD" w:rsidP="00D95ACD">
      <w:pPr>
        <w:jc w:val="center"/>
        <w:rPr>
          <w:b/>
          <w:sz w:val="28"/>
          <w:szCs w:val="28"/>
        </w:rPr>
      </w:pPr>
      <w:r w:rsidRPr="00801015">
        <w:rPr>
          <w:b/>
          <w:sz w:val="28"/>
          <w:szCs w:val="28"/>
        </w:rPr>
        <w:t>Выберите один или несколько правильных вариантов ответа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1. </w:t>
      </w:r>
      <w:r w:rsidRPr="008656D0">
        <w:rPr>
          <w:color w:val="000000"/>
          <w:spacing w:val="2"/>
          <w:sz w:val="28"/>
          <w:szCs w:val="28"/>
        </w:rPr>
        <w:t>Объект статистич</w:t>
      </w:r>
      <w:r w:rsidRPr="008656D0">
        <w:rPr>
          <w:color w:val="000000"/>
          <w:sz w:val="28"/>
          <w:szCs w:val="28"/>
        </w:rPr>
        <w:t>еского наблюдения - это</w:t>
      </w:r>
    </w:p>
    <w:p w:rsidR="00D95ACD" w:rsidRPr="008656D0" w:rsidRDefault="00D95ACD" w:rsidP="00D95ACD">
      <w:pPr>
        <w:shd w:val="clear" w:color="auto" w:fill="FFFFFF"/>
        <w:jc w:val="both"/>
        <w:rPr>
          <w:sz w:val="28"/>
          <w:szCs w:val="28"/>
        </w:rPr>
      </w:pPr>
      <w:r w:rsidRPr="008656D0">
        <w:rPr>
          <w:color w:val="000000"/>
          <w:sz w:val="28"/>
          <w:szCs w:val="28"/>
        </w:rPr>
        <w:t>а) единица наблюдения</w:t>
      </w:r>
    </w:p>
    <w:p w:rsidR="00D95ACD" w:rsidRPr="008656D0" w:rsidRDefault="00D95ACD" w:rsidP="00D95ACD">
      <w:pPr>
        <w:shd w:val="clear" w:color="auto" w:fill="FFFFFF"/>
        <w:jc w:val="both"/>
        <w:rPr>
          <w:sz w:val="28"/>
          <w:szCs w:val="28"/>
        </w:rPr>
      </w:pPr>
      <w:r w:rsidRPr="008656D0">
        <w:rPr>
          <w:color w:val="000000"/>
          <w:sz w:val="28"/>
          <w:szCs w:val="28"/>
        </w:rPr>
        <w:t>б) статистическая совокупность</w:t>
      </w:r>
    </w:p>
    <w:p w:rsidR="00D95ACD" w:rsidRPr="008656D0" w:rsidRDefault="00D95ACD" w:rsidP="00D95ACD">
      <w:pPr>
        <w:shd w:val="clear" w:color="auto" w:fill="FFFFFF"/>
        <w:jc w:val="both"/>
        <w:rPr>
          <w:sz w:val="28"/>
          <w:szCs w:val="28"/>
        </w:rPr>
      </w:pPr>
      <w:r w:rsidRPr="008656D0">
        <w:rPr>
          <w:color w:val="000000"/>
          <w:sz w:val="28"/>
          <w:szCs w:val="28"/>
        </w:rPr>
        <w:t>в) единица статистической совокупности</w:t>
      </w:r>
    </w:p>
    <w:p w:rsidR="00D95ACD" w:rsidRPr="008656D0" w:rsidRDefault="00D95ACD" w:rsidP="00D95ACD">
      <w:pPr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г) отчетная единица</w:t>
      </w:r>
    </w:p>
    <w:p w:rsidR="00D95ACD" w:rsidRPr="008656D0" w:rsidRDefault="00D95ACD" w:rsidP="00D95ACD">
      <w:pPr>
        <w:jc w:val="both"/>
        <w:rPr>
          <w:color w:val="000000"/>
          <w:sz w:val="28"/>
          <w:szCs w:val="28"/>
        </w:rPr>
      </w:pPr>
    </w:p>
    <w:p w:rsidR="00D95ACD" w:rsidRPr="008656D0" w:rsidRDefault="00D95ACD" w:rsidP="00D95ACD">
      <w:pPr>
        <w:pStyle w:val="2"/>
        <w:jc w:val="both"/>
      </w:pPr>
      <w:r w:rsidRPr="008656D0">
        <w:t>2. Статистическая отчетность - это</w:t>
      </w:r>
    </w:p>
    <w:p w:rsidR="00D95ACD" w:rsidRPr="008656D0" w:rsidRDefault="00D95ACD" w:rsidP="00D95ACD">
      <w:pPr>
        <w:framePr w:h="122" w:hRule="exact" w:hSpace="36" w:wrap="auto" w:vAnchor="text" w:hAnchor="text" w:x="6215" w:y="375"/>
        <w:shd w:val="clear" w:color="auto" w:fill="FFFFFF"/>
        <w:jc w:val="both"/>
        <w:rPr>
          <w:sz w:val="28"/>
          <w:szCs w:val="28"/>
        </w:rPr>
      </w:pPr>
    </w:p>
    <w:p w:rsidR="00D95ACD" w:rsidRPr="008656D0" w:rsidRDefault="00D95ACD" w:rsidP="00D95ACD">
      <w:pPr>
        <w:shd w:val="clear" w:color="auto" w:fill="FFFFFF"/>
        <w:jc w:val="both"/>
        <w:rPr>
          <w:sz w:val="28"/>
          <w:szCs w:val="28"/>
        </w:rPr>
      </w:pPr>
      <w:r w:rsidRPr="008656D0">
        <w:rPr>
          <w:color w:val="000000"/>
          <w:sz w:val="28"/>
          <w:szCs w:val="28"/>
        </w:rPr>
        <w:t>а) вид статистического наблюдения</w:t>
      </w:r>
    </w:p>
    <w:p w:rsidR="00D95ACD" w:rsidRPr="008656D0" w:rsidRDefault="00D95ACD" w:rsidP="00D95ACD">
      <w:pPr>
        <w:shd w:val="clear" w:color="auto" w:fill="FFFFFF"/>
        <w:jc w:val="both"/>
        <w:rPr>
          <w:sz w:val="28"/>
          <w:szCs w:val="28"/>
        </w:rPr>
      </w:pPr>
      <w:r w:rsidRPr="008656D0">
        <w:rPr>
          <w:color w:val="000000"/>
          <w:sz w:val="28"/>
          <w:szCs w:val="28"/>
        </w:rPr>
        <w:t>б) способ статистического наблюдения</w:t>
      </w:r>
    </w:p>
    <w:p w:rsidR="00D95ACD" w:rsidRPr="008656D0" w:rsidRDefault="00D95ACD" w:rsidP="00D95ACD">
      <w:pPr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в) форма статистического наблюдения</w:t>
      </w:r>
    </w:p>
    <w:p w:rsidR="00D95ACD" w:rsidRPr="008656D0" w:rsidRDefault="00D95ACD" w:rsidP="00D95ACD">
      <w:pPr>
        <w:jc w:val="both"/>
        <w:rPr>
          <w:color w:val="000000"/>
          <w:sz w:val="28"/>
          <w:szCs w:val="28"/>
        </w:rPr>
      </w:pP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3. К атрибутивным </w:t>
      </w:r>
      <w:proofErr w:type="spellStart"/>
      <w:r w:rsidRPr="008656D0">
        <w:rPr>
          <w:sz w:val="28"/>
          <w:szCs w:val="28"/>
        </w:rPr>
        <w:t>группировочным</w:t>
      </w:r>
      <w:proofErr w:type="spellEnd"/>
      <w:r w:rsidRPr="008656D0">
        <w:rPr>
          <w:sz w:val="28"/>
          <w:szCs w:val="28"/>
        </w:rPr>
        <w:t xml:space="preserve"> признакам относятся: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 пол человека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возраст человека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семейное положение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среднедушевой доход семьи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4. По характеру разработки сказуемого различают статистические таблицы: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простые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сложные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перечневые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монографические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</w:p>
    <w:p w:rsidR="00D95ACD" w:rsidRPr="008656D0" w:rsidRDefault="00D95ACD" w:rsidP="00D95ACD">
      <w:pPr>
        <w:pStyle w:val="4"/>
        <w:spacing w:before="0" w:after="0"/>
        <w:jc w:val="both"/>
        <w:rPr>
          <w:b w:val="0"/>
        </w:rPr>
      </w:pPr>
      <w:r w:rsidRPr="008656D0">
        <w:rPr>
          <w:b w:val="0"/>
        </w:rPr>
        <w:t>5. Соотношение одного и того же абсолютного показателя, характеризующего разные объекты, называется относительной величиной: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динамики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структуры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координации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интенсивности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proofErr w:type="spellStart"/>
      <w:r w:rsidRPr="008656D0">
        <w:rPr>
          <w:sz w:val="28"/>
          <w:szCs w:val="28"/>
        </w:rPr>
        <w:t>д</w:t>
      </w:r>
      <w:proofErr w:type="spellEnd"/>
      <w:r w:rsidRPr="008656D0">
        <w:rPr>
          <w:sz w:val="28"/>
          <w:szCs w:val="28"/>
        </w:rPr>
        <w:t>) сравнения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6. Распределите средние величины по возрастанию показателя: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арифметическая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гармоническая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геометрическая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г) </w:t>
      </w:r>
      <w:proofErr w:type="spellStart"/>
      <w:r w:rsidRPr="008656D0">
        <w:rPr>
          <w:sz w:val="28"/>
          <w:szCs w:val="28"/>
        </w:rPr>
        <w:t>квадратическая</w:t>
      </w:r>
      <w:proofErr w:type="spellEnd"/>
    </w:p>
    <w:p w:rsidR="00D95ACD" w:rsidRPr="008656D0" w:rsidRDefault="00D95ACD" w:rsidP="00D95ACD">
      <w:pPr>
        <w:jc w:val="both"/>
        <w:rPr>
          <w:sz w:val="28"/>
          <w:szCs w:val="28"/>
        </w:rPr>
      </w:pPr>
      <w:proofErr w:type="spellStart"/>
      <w:r w:rsidRPr="008656D0">
        <w:rPr>
          <w:sz w:val="28"/>
          <w:szCs w:val="28"/>
        </w:rPr>
        <w:t>д</w:t>
      </w:r>
      <w:proofErr w:type="spellEnd"/>
      <w:r w:rsidRPr="008656D0">
        <w:rPr>
          <w:sz w:val="28"/>
          <w:szCs w:val="28"/>
        </w:rPr>
        <w:t>) кубическая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pStyle w:val="1"/>
        <w:jc w:val="both"/>
        <w:rPr>
          <w:szCs w:val="28"/>
        </w:rPr>
      </w:pPr>
      <w:r w:rsidRPr="008656D0">
        <w:rPr>
          <w:bCs/>
          <w:szCs w:val="28"/>
        </w:rPr>
        <w:br w:type="page"/>
      </w:r>
      <w:r w:rsidRPr="008656D0">
        <w:rPr>
          <w:bCs/>
          <w:szCs w:val="28"/>
        </w:rPr>
        <w:lastRenderedPageBreak/>
        <w:t xml:space="preserve">7. </w:t>
      </w:r>
      <w:r w:rsidRPr="008656D0">
        <w:rPr>
          <w:szCs w:val="28"/>
        </w:rPr>
        <w:t>Укажите, что относится к нефинансовым произведенным активам: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материальные основные фонды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материальные оборотные фонды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земля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монетарное золото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8. Для изучения скорости развития рынка товаров и услуг используют: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индексы цен;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степенные средние;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структурные средние;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показатели динамического ряда.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9. Известно, что индекс постоянного состава равен 102,5%, а инде</w:t>
      </w:r>
      <w:proofErr w:type="gramStart"/>
      <w:r w:rsidRPr="008656D0">
        <w:rPr>
          <w:sz w:val="28"/>
          <w:szCs w:val="28"/>
        </w:rPr>
        <w:t>кс  стр</w:t>
      </w:r>
      <w:proofErr w:type="gramEnd"/>
      <w:r w:rsidRPr="008656D0">
        <w:rPr>
          <w:sz w:val="28"/>
          <w:szCs w:val="28"/>
        </w:rPr>
        <w:t>уктурных сдвигов – 100,6%. Индекс переменного состава равен: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110,6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98,5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99,5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123,7.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10. Средний уровень интервального ряда динамики с равными временными  промежутками исчисляется по формуле средней: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proofErr w:type="gramStart"/>
      <w:r w:rsidRPr="008656D0">
        <w:rPr>
          <w:sz w:val="28"/>
          <w:szCs w:val="28"/>
        </w:rPr>
        <w:t>арифметической</w:t>
      </w:r>
      <w:proofErr w:type="gramEnd"/>
      <w:r w:rsidRPr="008656D0">
        <w:rPr>
          <w:sz w:val="28"/>
          <w:szCs w:val="28"/>
        </w:rPr>
        <w:t xml:space="preserve"> простой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арифметической взвешенной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</w:t>
      </w:r>
      <w:proofErr w:type="gramStart"/>
      <w:r w:rsidRPr="008656D0">
        <w:rPr>
          <w:sz w:val="28"/>
          <w:szCs w:val="28"/>
        </w:rPr>
        <w:t>гармонической</w:t>
      </w:r>
      <w:proofErr w:type="gramEnd"/>
      <w:r w:rsidRPr="008656D0">
        <w:rPr>
          <w:sz w:val="28"/>
          <w:szCs w:val="28"/>
        </w:rPr>
        <w:t xml:space="preserve"> простой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гармонической взвешенной</w:t>
      </w:r>
    </w:p>
    <w:p w:rsidR="00D95ACD" w:rsidRPr="008656D0" w:rsidRDefault="00D95ACD" w:rsidP="00D95ACD">
      <w:pPr>
        <w:pStyle w:val="4"/>
        <w:spacing w:before="0" w:after="0"/>
        <w:jc w:val="both"/>
        <w:rPr>
          <w:b w:val="0"/>
        </w:rPr>
      </w:pPr>
      <w:r w:rsidRPr="008656D0">
        <w:rPr>
          <w:b w:val="0"/>
        </w:rPr>
        <w:t xml:space="preserve">11. Индекс цен </w:t>
      </w:r>
      <w:proofErr w:type="spellStart"/>
      <w:r w:rsidRPr="008656D0">
        <w:rPr>
          <w:b w:val="0"/>
        </w:rPr>
        <w:t>Пааше</w:t>
      </w:r>
      <w:proofErr w:type="spellEnd"/>
      <w:r w:rsidRPr="008656D0">
        <w:rPr>
          <w:b w:val="0"/>
        </w:rPr>
        <w:t xml:space="preserve">  определяется по формуле: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r w:rsidRPr="008656D0">
        <w:rPr>
          <w:position w:val="-32"/>
          <w:sz w:val="28"/>
          <w:szCs w:val="28"/>
        </w:rPr>
        <w:object w:dxaOrig="11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8.25pt" o:ole="">
            <v:imagedata r:id="rId5" o:title=""/>
          </v:shape>
          <o:OLEObject Type="Embed" ProgID="Equation.3" ShapeID="_x0000_i1025" DrawAspect="Content" ObjectID="_1364414784" r:id="rId6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</w:t>
      </w:r>
      <w:r w:rsidRPr="008656D0">
        <w:rPr>
          <w:position w:val="-32"/>
          <w:sz w:val="28"/>
          <w:szCs w:val="28"/>
        </w:rPr>
        <w:object w:dxaOrig="1080" w:dyaOrig="760">
          <v:shape id="_x0000_i1026" type="#_x0000_t75" style="width:54pt;height:38.25pt" o:ole="">
            <v:imagedata r:id="rId7" o:title=""/>
          </v:shape>
          <o:OLEObject Type="Embed" ProgID="Equation.3" ShapeID="_x0000_i1026" DrawAspect="Content" ObjectID="_1364414785" r:id="rId8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</w:t>
      </w:r>
      <w:r w:rsidRPr="008656D0">
        <w:rPr>
          <w:position w:val="-32"/>
          <w:sz w:val="28"/>
          <w:szCs w:val="28"/>
        </w:rPr>
        <w:object w:dxaOrig="1100" w:dyaOrig="760">
          <v:shape id="_x0000_i1027" type="#_x0000_t75" style="width:54.75pt;height:38.25pt" o:ole="">
            <v:imagedata r:id="rId9" o:title=""/>
          </v:shape>
          <o:OLEObject Type="Embed" ProgID="Equation.3" ShapeID="_x0000_i1027" DrawAspect="Content" ObjectID="_1364414786" r:id="rId10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pStyle w:val="1"/>
        <w:jc w:val="both"/>
        <w:rPr>
          <w:szCs w:val="28"/>
        </w:rPr>
      </w:pPr>
      <w:r w:rsidRPr="008656D0">
        <w:rPr>
          <w:szCs w:val="28"/>
        </w:rPr>
        <w:t>12. Что является объектом наблюдения при проведении переписи населения?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человек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домохозяйство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постоянное население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все население страны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proofErr w:type="spellStart"/>
      <w:r w:rsidRPr="008656D0">
        <w:rPr>
          <w:sz w:val="28"/>
          <w:szCs w:val="28"/>
        </w:rPr>
        <w:t>д</w:t>
      </w:r>
      <w:proofErr w:type="spellEnd"/>
      <w:r w:rsidRPr="008656D0">
        <w:rPr>
          <w:sz w:val="28"/>
          <w:szCs w:val="28"/>
        </w:rPr>
        <w:t>) опрашиваемые граждане страны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pStyle w:val="1"/>
        <w:jc w:val="both"/>
        <w:rPr>
          <w:szCs w:val="28"/>
        </w:rPr>
      </w:pPr>
      <w:r w:rsidRPr="008656D0">
        <w:rPr>
          <w:szCs w:val="28"/>
        </w:rPr>
        <w:t>13. Уровень экономически активного населения определяется как отношение численности экономически активного населения: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к средней численности населения;</w:t>
      </w:r>
    </w:p>
    <w:p w:rsidR="00D95ACD" w:rsidRPr="008656D0" w:rsidRDefault="00D95ACD" w:rsidP="00D95ACD">
      <w:pPr>
        <w:pStyle w:val="3"/>
        <w:spacing w:after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к занятому населению.</w:t>
      </w:r>
    </w:p>
    <w:p w:rsidR="00D95ACD" w:rsidRPr="008656D0" w:rsidRDefault="00D95ACD" w:rsidP="00D95ACD">
      <w:pPr>
        <w:pStyle w:val="3"/>
        <w:spacing w:after="0"/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lastRenderedPageBreak/>
        <w:t>14. Какая из перечисленных формул используется для определения индексов потребительских цен?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r w:rsidRPr="008656D0">
        <w:rPr>
          <w:position w:val="-32"/>
          <w:sz w:val="28"/>
          <w:szCs w:val="28"/>
        </w:rPr>
        <w:object w:dxaOrig="1600" w:dyaOrig="760">
          <v:shape id="_x0000_i1028" type="#_x0000_t75" style="width:80.25pt;height:38.25pt" o:ole="">
            <v:imagedata r:id="rId11" o:title=""/>
          </v:shape>
          <o:OLEObject Type="Embed" ProgID="Equation.3" ShapeID="_x0000_i1028" DrawAspect="Content" ObjectID="_1364414787" r:id="rId12"/>
        </w:object>
      </w:r>
      <w:r w:rsidRPr="008656D0">
        <w:rPr>
          <w:sz w:val="28"/>
          <w:szCs w:val="28"/>
        </w:rPr>
        <w:t xml:space="preserve"> 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</w:t>
      </w:r>
      <w:r w:rsidRPr="008656D0">
        <w:rPr>
          <w:position w:val="-64"/>
          <w:sz w:val="28"/>
          <w:szCs w:val="28"/>
        </w:rPr>
        <w:object w:dxaOrig="1620" w:dyaOrig="1080">
          <v:shape id="_x0000_i1029" type="#_x0000_t75" style="width:81pt;height:54pt" o:ole="">
            <v:imagedata r:id="rId13" o:title=""/>
          </v:shape>
          <o:OLEObject Type="Embed" ProgID="Equation.3" ShapeID="_x0000_i1029" DrawAspect="Content" ObjectID="_1364414788" r:id="rId14"/>
        </w:object>
      </w:r>
      <w:r w:rsidRPr="008656D0">
        <w:rPr>
          <w:sz w:val="28"/>
          <w:szCs w:val="28"/>
        </w:rPr>
        <w:t xml:space="preserve"> 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</w:t>
      </w:r>
      <w:r w:rsidRPr="008656D0">
        <w:rPr>
          <w:position w:val="-34"/>
          <w:sz w:val="28"/>
          <w:szCs w:val="28"/>
        </w:rPr>
        <w:object w:dxaOrig="1820" w:dyaOrig="800">
          <v:shape id="_x0000_i1030" type="#_x0000_t75" style="width:90.75pt;height:39.75pt" o:ole="">
            <v:imagedata r:id="rId15" o:title=""/>
          </v:shape>
          <o:OLEObject Type="Embed" ProgID="Equation.3" ShapeID="_x0000_i1030" DrawAspect="Content" ObjectID="_1364414789" r:id="rId16"/>
        </w:object>
      </w:r>
      <w:r w:rsidRPr="008656D0">
        <w:rPr>
          <w:sz w:val="28"/>
          <w:szCs w:val="28"/>
        </w:rPr>
        <w:t xml:space="preserve"> 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15. Чему равны рентабельность, если прибыль от продаж увеличиться в 1,5 раза, а затраты в 1,3 раза?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в 1,48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в 1,15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в 0,75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16. К абсолютным показателям банковской статистики относятся: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величина предоставляемых кредитов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уровень мгновенной ликвидности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величина прибыли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уровень финансовой устойчивости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proofErr w:type="spellStart"/>
      <w:r w:rsidRPr="008656D0">
        <w:rPr>
          <w:sz w:val="28"/>
          <w:szCs w:val="28"/>
        </w:rPr>
        <w:t>д</w:t>
      </w:r>
      <w:proofErr w:type="spellEnd"/>
      <w:r w:rsidRPr="008656D0">
        <w:rPr>
          <w:sz w:val="28"/>
          <w:szCs w:val="28"/>
        </w:rPr>
        <w:t>) коэффициент деловой активности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17.Количество оборотов денег в обращении рассчитывается как: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r w:rsidRPr="008656D0">
        <w:rPr>
          <w:position w:val="-30"/>
          <w:sz w:val="28"/>
          <w:szCs w:val="28"/>
        </w:rPr>
        <w:object w:dxaOrig="3220" w:dyaOrig="680">
          <v:shape id="_x0000_i1031" type="#_x0000_t75" style="width:161.25pt;height:33.75pt" o:ole="">
            <v:imagedata r:id="rId17" o:title=""/>
          </v:shape>
          <o:OLEObject Type="Embed" ProgID="Equation.3" ShapeID="_x0000_i1031" DrawAspect="Content" ObjectID="_1364414790" r:id="rId18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</w:t>
      </w:r>
      <w:r w:rsidRPr="008656D0">
        <w:rPr>
          <w:position w:val="-30"/>
          <w:sz w:val="28"/>
          <w:szCs w:val="28"/>
        </w:rPr>
        <w:object w:dxaOrig="3220" w:dyaOrig="680">
          <v:shape id="_x0000_i1032" type="#_x0000_t75" style="width:161.25pt;height:33.75pt" o:ole="">
            <v:imagedata r:id="rId19" o:title=""/>
          </v:shape>
          <o:OLEObject Type="Embed" ProgID="Equation.3" ShapeID="_x0000_i1032" DrawAspect="Content" ObjectID="_1364414791" r:id="rId20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</w:t>
      </w:r>
      <w:r w:rsidRPr="008656D0">
        <w:rPr>
          <w:position w:val="-30"/>
          <w:sz w:val="28"/>
          <w:szCs w:val="28"/>
        </w:rPr>
        <w:object w:dxaOrig="3379" w:dyaOrig="680">
          <v:shape id="_x0000_i1033" type="#_x0000_t75" style="width:168.75pt;height:33.75pt" o:ole="">
            <v:imagedata r:id="rId21" o:title=""/>
          </v:shape>
          <o:OLEObject Type="Embed" ProgID="Equation.3" ShapeID="_x0000_i1033" DrawAspect="Content" ObjectID="_1364414792" r:id="rId22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г) </w:t>
      </w:r>
      <w:r w:rsidRPr="008656D0">
        <w:rPr>
          <w:position w:val="-30"/>
          <w:sz w:val="28"/>
          <w:szCs w:val="28"/>
        </w:rPr>
        <w:object w:dxaOrig="3379" w:dyaOrig="680">
          <v:shape id="_x0000_i1034" type="#_x0000_t75" style="width:168.75pt;height:33.75pt" o:ole="">
            <v:imagedata r:id="rId23" o:title=""/>
          </v:shape>
          <o:OLEObject Type="Embed" ProgID="Equation.3" ShapeID="_x0000_i1034" DrawAspect="Content" ObjectID="_1364414793" r:id="rId24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18. Основой методики расчета индекса ММВБ является: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индекс Г. Паше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индекс Э. </w:t>
      </w:r>
      <w:proofErr w:type="spellStart"/>
      <w:r w:rsidRPr="008656D0">
        <w:rPr>
          <w:sz w:val="28"/>
          <w:szCs w:val="28"/>
        </w:rPr>
        <w:t>Лайсперса</w:t>
      </w:r>
      <w:proofErr w:type="spellEnd"/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средняя гармоническая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средняя геометрическая взвешенная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br w:type="page"/>
      </w:r>
      <w:r w:rsidRPr="008656D0">
        <w:rPr>
          <w:sz w:val="28"/>
          <w:szCs w:val="28"/>
        </w:rPr>
        <w:lastRenderedPageBreak/>
        <w:t>19.Опустошительность страхового события (коэффициент кумуляции риска) рассчитывается как: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r w:rsidRPr="008656D0">
        <w:rPr>
          <w:position w:val="-28"/>
          <w:sz w:val="28"/>
          <w:szCs w:val="28"/>
        </w:rPr>
        <w:object w:dxaOrig="8660" w:dyaOrig="660">
          <v:shape id="_x0000_i1035" type="#_x0000_t75" style="width:432.75pt;height:33pt" o:ole="">
            <v:imagedata r:id="rId25" o:title=""/>
          </v:shape>
          <o:OLEObject Type="Embed" ProgID="Equation.3" ShapeID="_x0000_i1035" DrawAspect="Content" ObjectID="_1364414794" r:id="rId26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</w:t>
      </w:r>
      <w:r w:rsidRPr="008656D0">
        <w:rPr>
          <w:position w:val="-24"/>
          <w:sz w:val="28"/>
          <w:szCs w:val="28"/>
        </w:rPr>
        <w:object w:dxaOrig="300" w:dyaOrig="620">
          <v:shape id="_x0000_i1036" type="#_x0000_t75" style="width:15pt;height:30.75pt" o:ole="">
            <v:imagedata r:id="rId27" o:title=""/>
          </v:shape>
          <o:OLEObject Type="Embed" ProgID="Equation.3" ShapeID="_x0000_i1036" DrawAspect="Content" ObjectID="_1364414795" r:id="rId28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</w:t>
      </w:r>
      <w:r w:rsidRPr="008656D0">
        <w:rPr>
          <w:position w:val="-24"/>
          <w:sz w:val="28"/>
          <w:szCs w:val="28"/>
        </w:rPr>
        <w:object w:dxaOrig="3920" w:dyaOrig="620">
          <v:shape id="_x0000_i1037" type="#_x0000_t75" style="width:195.75pt;height:30.75pt" o:ole="">
            <v:imagedata r:id="rId29" o:title=""/>
          </v:shape>
          <o:OLEObject Type="Embed" ProgID="Equation.3" ShapeID="_x0000_i1037" DrawAspect="Content" ObjectID="_1364414796" r:id="rId30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г) </w:t>
      </w:r>
      <w:r w:rsidRPr="008656D0">
        <w:rPr>
          <w:position w:val="-24"/>
          <w:sz w:val="28"/>
          <w:szCs w:val="28"/>
        </w:rPr>
        <w:object w:dxaOrig="240" w:dyaOrig="620">
          <v:shape id="_x0000_i1038" type="#_x0000_t75" style="width:12pt;height:30.75pt" o:ole="">
            <v:imagedata r:id="rId31" o:title=""/>
          </v:shape>
          <o:OLEObject Type="Embed" ProgID="Equation.3" ShapeID="_x0000_i1038" DrawAspect="Content" ObjectID="_1364414797" r:id="rId32"/>
        </w:object>
      </w:r>
    </w:p>
    <w:p w:rsidR="00D95ACD" w:rsidRPr="008656D0" w:rsidRDefault="00D95ACD" w:rsidP="00D95ACD">
      <w:pPr>
        <w:shd w:val="clear" w:color="auto" w:fill="FFFFFF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20. Укажите формулу для определения наращенной суммы на основе простых процентов: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r w:rsidRPr="008656D0">
        <w:rPr>
          <w:position w:val="-24"/>
          <w:sz w:val="28"/>
          <w:szCs w:val="28"/>
        </w:rPr>
        <w:object w:dxaOrig="1480" w:dyaOrig="620">
          <v:shape id="_x0000_i1039" type="#_x0000_t75" style="width:74.25pt;height:30.75pt" o:ole="">
            <v:imagedata r:id="rId33" o:title=""/>
          </v:shape>
          <o:OLEObject Type="Embed" ProgID="Equation.3" ShapeID="_x0000_i1039" DrawAspect="Content" ObjectID="_1364414798" r:id="rId34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</w:t>
      </w:r>
      <w:r w:rsidRPr="008656D0">
        <w:rPr>
          <w:position w:val="-10"/>
          <w:sz w:val="28"/>
          <w:szCs w:val="28"/>
        </w:rPr>
        <w:object w:dxaOrig="1180" w:dyaOrig="320">
          <v:shape id="_x0000_i1040" type="#_x0000_t75" style="width:59.25pt;height:15.75pt" o:ole="">
            <v:imagedata r:id="rId35" o:title=""/>
          </v:shape>
          <o:OLEObject Type="Embed" ProgID="Equation.3" ShapeID="_x0000_i1040" DrawAspect="Content" ObjectID="_1364414799" r:id="rId36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</w:t>
      </w:r>
      <w:r w:rsidRPr="008656D0">
        <w:rPr>
          <w:position w:val="-56"/>
          <w:sz w:val="28"/>
          <w:szCs w:val="28"/>
        </w:rPr>
        <w:object w:dxaOrig="1340" w:dyaOrig="940">
          <v:shape id="_x0000_i1041" type="#_x0000_t75" style="width:66.75pt;height:47.25pt" o:ole="">
            <v:imagedata r:id="rId37" o:title=""/>
          </v:shape>
          <o:OLEObject Type="Embed" ProgID="Equation.3" ShapeID="_x0000_i1041" DrawAspect="Content" ObjectID="_1364414800" r:id="rId38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г) </w:t>
      </w:r>
      <w:r w:rsidRPr="008656D0">
        <w:rPr>
          <w:position w:val="-24"/>
          <w:sz w:val="28"/>
          <w:szCs w:val="28"/>
        </w:rPr>
        <w:object w:dxaOrig="1480" w:dyaOrig="620">
          <v:shape id="_x0000_i1042" type="#_x0000_t75" style="width:74.25pt;height:30.75pt" o:ole="">
            <v:imagedata r:id="rId39" o:title=""/>
          </v:shape>
          <o:OLEObject Type="Embed" ProgID="Equation.3" ShapeID="_x0000_i1042" DrawAspect="Content" ObjectID="_1364414801" r:id="rId40"/>
        </w:object>
      </w:r>
      <w:r w:rsidRPr="008656D0">
        <w:rPr>
          <w:sz w:val="28"/>
          <w:szCs w:val="28"/>
        </w:rPr>
        <w:t>,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где </w:t>
      </w:r>
      <w:r w:rsidRPr="008656D0">
        <w:rPr>
          <w:sz w:val="28"/>
          <w:szCs w:val="28"/>
          <w:lang w:val="en-US"/>
        </w:rPr>
        <w:t>S</w:t>
      </w:r>
      <w:r w:rsidRPr="008656D0">
        <w:rPr>
          <w:sz w:val="28"/>
          <w:szCs w:val="28"/>
        </w:rPr>
        <w:t xml:space="preserve"> – наращенная сумма,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  <w:lang w:val="en-US"/>
        </w:rPr>
        <w:t>P</w:t>
      </w:r>
      <w:r w:rsidRPr="008656D0">
        <w:rPr>
          <w:sz w:val="28"/>
          <w:szCs w:val="28"/>
        </w:rPr>
        <w:t xml:space="preserve"> – </w:t>
      </w:r>
      <w:proofErr w:type="gramStart"/>
      <w:r w:rsidRPr="008656D0">
        <w:rPr>
          <w:sz w:val="28"/>
          <w:szCs w:val="28"/>
        </w:rPr>
        <w:t>сумма</w:t>
      </w:r>
      <w:proofErr w:type="gramEnd"/>
      <w:r w:rsidRPr="008656D0">
        <w:rPr>
          <w:sz w:val="28"/>
          <w:szCs w:val="28"/>
        </w:rPr>
        <w:t xml:space="preserve"> представленная в кредит;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proofErr w:type="gramStart"/>
      <w:r w:rsidRPr="008656D0">
        <w:rPr>
          <w:sz w:val="28"/>
          <w:szCs w:val="28"/>
          <w:lang w:val="en-US"/>
        </w:rPr>
        <w:t>t</w:t>
      </w:r>
      <w:r w:rsidRPr="008656D0">
        <w:rPr>
          <w:sz w:val="28"/>
          <w:szCs w:val="28"/>
        </w:rPr>
        <w:t xml:space="preserve">  -</w:t>
      </w:r>
      <w:proofErr w:type="gramEnd"/>
      <w:r w:rsidRPr="008656D0">
        <w:rPr>
          <w:sz w:val="28"/>
          <w:szCs w:val="28"/>
        </w:rPr>
        <w:t xml:space="preserve"> число дней функционирования сделки;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  <w:lang w:val="en-US"/>
        </w:rPr>
        <w:t>K</w:t>
      </w:r>
      <w:r w:rsidRPr="008656D0">
        <w:rPr>
          <w:sz w:val="28"/>
          <w:szCs w:val="28"/>
        </w:rPr>
        <w:t xml:space="preserve"> – </w:t>
      </w:r>
      <w:proofErr w:type="gramStart"/>
      <w:r w:rsidRPr="008656D0">
        <w:rPr>
          <w:sz w:val="28"/>
          <w:szCs w:val="28"/>
        </w:rPr>
        <w:t>временная</w:t>
      </w:r>
      <w:proofErr w:type="gramEnd"/>
      <w:r w:rsidRPr="008656D0">
        <w:rPr>
          <w:sz w:val="28"/>
          <w:szCs w:val="28"/>
        </w:rPr>
        <w:t xml:space="preserve"> база;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proofErr w:type="spellStart"/>
      <w:r w:rsidRPr="008656D0">
        <w:rPr>
          <w:sz w:val="28"/>
          <w:szCs w:val="28"/>
          <w:lang w:val="en-US"/>
        </w:rPr>
        <w:t>i</w:t>
      </w:r>
      <w:proofErr w:type="spellEnd"/>
      <w:r w:rsidRPr="008656D0">
        <w:rPr>
          <w:sz w:val="28"/>
          <w:szCs w:val="28"/>
        </w:rPr>
        <w:t xml:space="preserve"> – </w:t>
      </w:r>
      <w:proofErr w:type="gramStart"/>
      <w:r w:rsidRPr="008656D0">
        <w:rPr>
          <w:sz w:val="28"/>
          <w:szCs w:val="28"/>
        </w:rPr>
        <w:t>процентная</w:t>
      </w:r>
      <w:proofErr w:type="gramEnd"/>
      <w:r w:rsidRPr="008656D0">
        <w:rPr>
          <w:sz w:val="28"/>
          <w:szCs w:val="28"/>
        </w:rPr>
        <w:t xml:space="preserve"> ставка.</w:t>
      </w:r>
    </w:p>
    <w:p w:rsidR="00D95ACD" w:rsidRPr="008656D0" w:rsidRDefault="00D95ACD" w:rsidP="00D95ACD">
      <w:pPr>
        <w:ind w:firstLine="540"/>
        <w:jc w:val="both"/>
        <w:rPr>
          <w:sz w:val="28"/>
          <w:szCs w:val="28"/>
        </w:rPr>
      </w:pPr>
    </w:p>
    <w:p w:rsidR="00D95ACD" w:rsidRPr="008656D0" w:rsidRDefault="00D95ACD" w:rsidP="00D95ACD">
      <w:pPr>
        <w:ind w:firstLine="54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21. Формула определения наращенной суммы с использованием простых процентов может быть записана в виде:</w:t>
      </w:r>
    </w:p>
    <w:p w:rsidR="00D95ACD" w:rsidRPr="008656D0" w:rsidRDefault="00D95ACD" w:rsidP="00D95ACD">
      <w:pPr>
        <w:ind w:firstLine="54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1. </w:t>
      </w:r>
      <w:r w:rsidRPr="008656D0">
        <w:rPr>
          <w:position w:val="-24"/>
          <w:sz w:val="28"/>
          <w:szCs w:val="28"/>
        </w:rPr>
        <w:object w:dxaOrig="1540" w:dyaOrig="620">
          <v:shape id="_x0000_i1043" type="#_x0000_t75" style="width:77.25pt;height:30.75pt" o:ole="">
            <v:imagedata r:id="rId41" o:title=""/>
          </v:shape>
          <o:OLEObject Type="Embed" ProgID="Equation.3" ShapeID="_x0000_i1043" DrawAspect="Content" ObjectID="_1364414802" r:id="rId42"/>
        </w:object>
      </w:r>
    </w:p>
    <w:p w:rsidR="00D95ACD" w:rsidRPr="008656D0" w:rsidRDefault="00D95ACD" w:rsidP="00D95ACD">
      <w:pPr>
        <w:ind w:firstLine="54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2. </w:t>
      </w:r>
      <w:r w:rsidRPr="008656D0">
        <w:rPr>
          <w:position w:val="-10"/>
          <w:sz w:val="28"/>
          <w:szCs w:val="28"/>
        </w:rPr>
        <w:object w:dxaOrig="1180" w:dyaOrig="320">
          <v:shape id="_x0000_i1044" type="#_x0000_t75" style="width:59.25pt;height:15.75pt" o:ole="">
            <v:imagedata r:id="rId35" o:title=""/>
          </v:shape>
          <o:OLEObject Type="Embed" ProgID="Equation.3" ShapeID="_x0000_i1044" DrawAspect="Content" ObjectID="_1364414803" r:id="rId43"/>
        </w:object>
      </w:r>
      <w:r w:rsidRPr="008656D0">
        <w:rPr>
          <w:sz w:val="28"/>
          <w:szCs w:val="28"/>
        </w:rPr>
        <w:t>;</w:t>
      </w:r>
    </w:p>
    <w:p w:rsidR="00D95ACD" w:rsidRPr="008656D0" w:rsidRDefault="00D95ACD" w:rsidP="00D95ACD">
      <w:pPr>
        <w:ind w:firstLine="54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3. </w:t>
      </w:r>
      <w:r w:rsidRPr="008656D0">
        <w:rPr>
          <w:position w:val="-54"/>
          <w:sz w:val="28"/>
          <w:szCs w:val="28"/>
        </w:rPr>
        <w:object w:dxaOrig="1420" w:dyaOrig="920">
          <v:shape id="_x0000_i1045" type="#_x0000_t75" style="width:71.25pt;height:45.75pt" o:ole="">
            <v:imagedata r:id="rId44" o:title=""/>
          </v:shape>
          <o:OLEObject Type="Embed" ProgID="Equation.3" ShapeID="_x0000_i1045" DrawAspect="Content" ObjectID="_1364414804" r:id="rId45"/>
        </w:object>
      </w:r>
      <w:r w:rsidRPr="008656D0">
        <w:rPr>
          <w:sz w:val="28"/>
          <w:szCs w:val="28"/>
        </w:rPr>
        <w:t>;</w:t>
      </w:r>
    </w:p>
    <w:p w:rsidR="00D95ACD" w:rsidRPr="008656D0" w:rsidRDefault="00D95ACD" w:rsidP="00D95ACD">
      <w:pPr>
        <w:ind w:firstLine="54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4. </w:t>
      </w:r>
      <w:r w:rsidRPr="008656D0">
        <w:rPr>
          <w:position w:val="-24"/>
          <w:sz w:val="28"/>
          <w:szCs w:val="28"/>
        </w:rPr>
        <w:object w:dxaOrig="1540" w:dyaOrig="620">
          <v:shape id="_x0000_i1046" type="#_x0000_t75" style="width:77.25pt;height:30.75pt" o:ole="">
            <v:imagedata r:id="rId46" o:title=""/>
          </v:shape>
          <o:OLEObject Type="Embed" ProgID="Equation.3" ShapeID="_x0000_i1046" DrawAspect="Content" ObjectID="_1364414805" r:id="rId47"/>
        </w:object>
      </w:r>
      <w:r w:rsidRPr="008656D0">
        <w:rPr>
          <w:sz w:val="28"/>
          <w:szCs w:val="28"/>
        </w:rPr>
        <w:t>.</w:t>
      </w:r>
    </w:p>
    <w:p w:rsidR="00D95ACD" w:rsidRPr="008656D0" w:rsidRDefault="00D95ACD" w:rsidP="00D95ACD">
      <w:pPr>
        <w:ind w:firstLine="54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где </w:t>
      </w:r>
      <w:r w:rsidRPr="008656D0">
        <w:rPr>
          <w:sz w:val="28"/>
          <w:szCs w:val="28"/>
          <w:lang w:val="en-US"/>
        </w:rPr>
        <w:t>S</w:t>
      </w:r>
      <w:r w:rsidRPr="008656D0">
        <w:rPr>
          <w:sz w:val="28"/>
          <w:szCs w:val="28"/>
        </w:rPr>
        <w:t xml:space="preserve"> – наращенная сумма,</w:t>
      </w:r>
    </w:p>
    <w:p w:rsidR="00D95ACD" w:rsidRPr="008656D0" w:rsidRDefault="00D95ACD" w:rsidP="00D95ACD">
      <w:pPr>
        <w:ind w:firstLine="900"/>
        <w:jc w:val="both"/>
        <w:rPr>
          <w:sz w:val="28"/>
          <w:szCs w:val="28"/>
        </w:rPr>
      </w:pPr>
      <w:r w:rsidRPr="008656D0">
        <w:rPr>
          <w:sz w:val="28"/>
          <w:szCs w:val="28"/>
          <w:lang w:val="en-US"/>
        </w:rPr>
        <w:t>P</w:t>
      </w:r>
      <w:r w:rsidRPr="008656D0">
        <w:rPr>
          <w:sz w:val="28"/>
          <w:szCs w:val="28"/>
        </w:rPr>
        <w:t xml:space="preserve"> – </w:t>
      </w:r>
      <w:proofErr w:type="gramStart"/>
      <w:r w:rsidRPr="008656D0">
        <w:rPr>
          <w:sz w:val="28"/>
          <w:szCs w:val="28"/>
        </w:rPr>
        <w:t>сумма</w:t>
      </w:r>
      <w:proofErr w:type="gramEnd"/>
      <w:r w:rsidRPr="008656D0">
        <w:rPr>
          <w:sz w:val="28"/>
          <w:szCs w:val="28"/>
        </w:rPr>
        <w:t xml:space="preserve"> представленная в кредит;</w:t>
      </w:r>
    </w:p>
    <w:p w:rsidR="00D95ACD" w:rsidRPr="008656D0" w:rsidRDefault="00D95ACD" w:rsidP="00D95ACD">
      <w:pPr>
        <w:ind w:firstLine="900"/>
        <w:jc w:val="both"/>
        <w:rPr>
          <w:sz w:val="28"/>
          <w:szCs w:val="28"/>
        </w:rPr>
      </w:pPr>
      <w:proofErr w:type="gramStart"/>
      <w:r w:rsidRPr="008656D0">
        <w:rPr>
          <w:sz w:val="28"/>
          <w:szCs w:val="28"/>
          <w:lang w:val="en-US"/>
        </w:rPr>
        <w:t>t</w:t>
      </w:r>
      <w:r w:rsidRPr="008656D0">
        <w:rPr>
          <w:sz w:val="28"/>
          <w:szCs w:val="28"/>
        </w:rPr>
        <w:t xml:space="preserve">  -</w:t>
      </w:r>
      <w:proofErr w:type="gramEnd"/>
      <w:r w:rsidRPr="008656D0">
        <w:rPr>
          <w:sz w:val="28"/>
          <w:szCs w:val="28"/>
        </w:rPr>
        <w:t xml:space="preserve"> число дней функционирования сделки;</w:t>
      </w:r>
    </w:p>
    <w:p w:rsidR="00D95ACD" w:rsidRPr="008656D0" w:rsidRDefault="00D95ACD" w:rsidP="00D95ACD">
      <w:pPr>
        <w:ind w:firstLine="900"/>
        <w:jc w:val="both"/>
        <w:rPr>
          <w:sz w:val="28"/>
          <w:szCs w:val="28"/>
        </w:rPr>
      </w:pPr>
      <w:r w:rsidRPr="008656D0">
        <w:rPr>
          <w:sz w:val="28"/>
          <w:szCs w:val="28"/>
          <w:lang w:val="en-US"/>
        </w:rPr>
        <w:t>K</w:t>
      </w:r>
      <w:r w:rsidRPr="008656D0">
        <w:rPr>
          <w:sz w:val="28"/>
          <w:szCs w:val="28"/>
        </w:rPr>
        <w:t xml:space="preserve"> – </w:t>
      </w:r>
      <w:proofErr w:type="gramStart"/>
      <w:r w:rsidRPr="008656D0">
        <w:rPr>
          <w:sz w:val="28"/>
          <w:szCs w:val="28"/>
        </w:rPr>
        <w:t>временная</w:t>
      </w:r>
      <w:proofErr w:type="gramEnd"/>
      <w:r w:rsidRPr="008656D0">
        <w:rPr>
          <w:sz w:val="28"/>
          <w:szCs w:val="28"/>
        </w:rPr>
        <w:t xml:space="preserve"> база;</w:t>
      </w:r>
    </w:p>
    <w:p w:rsidR="00D95ACD" w:rsidRPr="008656D0" w:rsidRDefault="00D95ACD" w:rsidP="00D95ACD">
      <w:pPr>
        <w:ind w:firstLine="900"/>
        <w:jc w:val="both"/>
        <w:rPr>
          <w:sz w:val="28"/>
          <w:szCs w:val="28"/>
        </w:rPr>
      </w:pPr>
      <w:proofErr w:type="spellStart"/>
      <w:r w:rsidRPr="008656D0">
        <w:rPr>
          <w:sz w:val="28"/>
          <w:szCs w:val="28"/>
          <w:lang w:val="en-US"/>
        </w:rPr>
        <w:t>i</w:t>
      </w:r>
      <w:proofErr w:type="spellEnd"/>
      <w:r w:rsidRPr="008656D0">
        <w:rPr>
          <w:sz w:val="28"/>
          <w:szCs w:val="28"/>
        </w:rPr>
        <w:t xml:space="preserve"> – </w:t>
      </w:r>
      <w:proofErr w:type="gramStart"/>
      <w:r w:rsidRPr="008656D0">
        <w:rPr>
          <w:sz w:val="28"/>
          <w:szCs w:val="28"/>
        </w:rPr>
        <w:t>процентная</w:t>
      </w:r>
      <w:proofErr w:type="gramEnd"/>
      <w:r w:rsidRPr="008656D0">
        <w:rPr>
          <w:sz w:val="28"/>
          <w:szCs w:val="28"/>
        </w:rPr>
        <w:t xml:space="preserve"> ставка.</w:t>
      </w:r>
    </w:p>
    <w:p w:rsidR="00D95ACD" w:rsidRPr="008656D0" w:rsidRDefault="00D95ACD" w:rsidP="00D95ACD">
      <w:pPr>
        <w:jc w:val="center"/>
        <w:rPr>
          <w:sz w:val="28"/>
          <w:szCs w:val="28"/>
        </w:rPr>
      </w:pPr>
    </w:p>
    <w:p w:rsidR="00D95ACD" w:rsidRPr="008656D0" w:rsidRDefault="00D95ACD" w:rsidP="00D95ACD">
      <w:pPr>
        <w:ind w:firstLine="54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22. При банковском дисконтировании дисконтированная величина определяется по формуле простых процентов:</w:t>
      </w:r>
    </w:p>
    <w:p w:rsidR="00D95ACD" w:rsidRPr="008656D0" w:rsidRDefault="00D95ACD" w:rsidP="00D95ACD">
      <w:pPr>
        <w:numPr>
          <w:ilvl w:val="0"/>
          <w:numId w:val="4"/>
        </w:numPr>
        <w:jc w:val="both"/>
        <w:rPr>
          <w:sz w:val="28"/>
          <w:szCs w:val="28"/>
        </w:rPr>
      </w:pPr>
      <w:r w:rsidRPr="008656D0">
        <w:rPr>
          <w:position w:val="-24"/>
          <w:sz w:val="28"/>
          <w:szCs w:val="28"/>
        </w:rPr>
        <w:object w:dxaOrig="1100" w:dyaOrig="620">
          <v:shape id="_x0000_i1047" type="#_x0000_t75" style="width:54.75pt;height:30.75pt" o:ole="">
            <v:imagedata r:id="rId48" o:title=""/>
          </v:shape>
          <o:OLEObject Type="Embed" ProgID="Equation.3" ShapeID="_x0000_i1047" DrawAspect="Content" ObjectID="_1364414806" r:id="rId49"/>
        </w:object>
      </w:r>
    </w:p>
    <w:p w:rsidR="00D95ACD" w:rsidRPr="008656D0" w:rsidRDefault="00D95ACD" w:rsidP="00D95ACD">
      <w:pPr>
        <w:numPr>
          <w:ilvl w:val="0"/>
          <w:numId w:val="4"/>
        </w:numPr>
        <w:jc w:val="both"/>
        <w:rPr>
          <w:sz w:val="28"/>
          <w:szCs w:val="28"/>
        </w:rPr>
      </w:pPr>
      <w:r w:rsidRPr="008656D0">
        <w:rPr>
          <w:position w:val="-10"/>
          <w:sz w:val="28"/>
          <w:szCs w:val="28"/>
        </w:rPr>
        <w:object w:dxaOrig="1380" w:dyaOrig="320">
          <v:shape id="_x0000_i1048" type="#_x0000_t75" style="width:69pt;height:15.75pt" o:ole="">
            <v:imagedata r:id="rId50" o:title=""/>
          </v:shape>
          <o:OLEObject Type="Embed" ProgID="Equation.3" ShapeID="_x0000_i1048" DrawAspect="Content" ObjectID="_1364414807" r:id="rId51"/>
        </w:object>
      </w:r>
    </w:p>
    <w:p w:rsidR="00D95ACD" w:rsidRPr="008656D0" w:rsidRDefault="00D95ACD" w:rsidP="00D95ACD">
      <w:pPr>
        <w:numPr>
          <w:ilvl w:val="0"/>
          <w:numId w:val="4"/>
        </w:numPr>
        <w:jc w:val="both"/>
        <w:rPr>
          <w:sz w:val="28"/>
          <w:szCs w:val="28"/>
        </w:rPr>
      </w:pPr>
      <w:r w:rsidRPr="008656D0">
        <w:rPr>
          <w:position w:val="-10"/>
          <w:sz w:val="28"/>
          <w:szCs w:val="28"/>
        </w:rPr>
        <w:object w:dxaOrig="1380" w:dyaOrig="320">
          <v:shape id="_x0000_i1049" type="#_x0000_t75" style="width:69pt;height:15.75pt" o:ole="">
            <v:imagedata r:id="rId52" o:title=""/>
          </v:shape>
          <o:OLEObject Type="Embed" ProgID="Equation.3" ShapeID="_x0000_i1049" DrawAspect="Content" ObjectID="_1364414808" r:id="rId53"/>
        </w:object>
      </w:r>
    </w:p>
    <w:p w:rsidR="00D95ACD" w:rsidRPr="008656D0" w:rsidRDefault="00D95ACD" w:rsidP="00D95ACD">
      <w:pPr>
        <w:numPr>
          <w:ilvl w:val="0"/>
          <w:numId w:val="4"/>
        </w:numPr>
        <w:jc w:val="both"/>
        <w:rPr>
          <w:sz w:val="28"/>
          <w:szCs w:val="28"/>
        </w:rPr>
      </w:pPr>
      <w:r w:rsidRPr="008656D0">
        <w:rPr>
          <w:position w:val="-28"/>
          <w:sz w:val="28"/>
          <w:szCs w:val="28"/>
        </w:rPr>
        <w:object w:dxaOrig="1400" w:dyaOrig="660">
          <v:shape id="_x0000_i1050" type="#_x0000_t75" style="width:69.75pt;height:33pt" o:ole="">
            <v:imagedata r:id="rId54" o:title=""/>
          </v:shape>
          <o:OLEObject Type="Embed" ProgID="Equation.3" ShapeID="_x0000_i1050" DrawAspect="Content" ObjectID="_1364414809" r:id="rId55"/>
        </w:object>
      </w:r>
      <w:r w:rsidRPr="008656D0">
        <w:rPr>
          <w:sz w:val="28"/>
          <w:szCs w:val="28"/>
        </w:rPr>
        <w:t>.</w:t>
      </w:r>
    </w:p>
    <w:p w:rsidR="00D95ACD" w:rsidRPr="008656D0" w:rsidRDefault="00D95ACD" w:rsidP="00D95ACD">
      <w:pPr>
        <w:ind w:firstLine="54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где </w:t>
      </w:r>
      <w:r w:rsidRPr="008656D0">
        <w:rPr>
          <w:sz w:val="28"/>
          <w:szCs w:val="28"/>
          <w:lang w:val="en-US"/>
        </w:rPr>
        <w:t>S</w:t>
      </w:r>
      <w:r w:rsidRPr="008656D0">
        <w:rPr>
          <w:sz w:val="28"/>
          <w:szCs w:val="28"/>
        </w:rPr>
        <w:t xml:space="preserve"> – сумма наращенного долга,</w:t>
      </w:r>
    </w:p>
    <w:p w:rsidR="00D95ACD" w:rsidRPr="008656D0" w:rsidRDefault="00D95ACD" w:rsidP="00D95ACD">
      <w:pPr>
        <w:ind w:firstLine="900"/>
        <w:jc w:val="both"/>
        <w:rPr>
          <w:sz w:val="28"/>
          <w:szCs w:val="28"/>
        </w:rPr>
      </w:pPr>
      <w:r w:rsidRPr="008656D0">
        <w:rPr>
          <w:sz w:val="28"/>
          <w:szCs w:val="28"/>
          <w:lang w:val="en-US"/>
        </w:rPr>
        <w:t>P</w:t>
      </w:r>
      <w:r w:rsidRPr="008656D0">
        <w:rPr>
          <w:sz w:val="28"/>
          <w:szCs w:val="28"/>
        </w:rPr>
        <w:t xml:space="preserve"> – </w:t>
      </w:r>
      <w:proofErr w:type="gramStart"/>
      <w:r w:rsidRPr="008656D0">
        <w:rPr>
          <w:sz w:val="28"/>
          <w:szCs w:val="28"/>
        </w:rPr>
        <w:t>дисконтированная</w:t>
      </w:r>
      <w:proofErr w:type="gramEnd"/>
      <w:r w:rsidRPr="008656D0">
        <w:rPr>
          <w:sz w:val="28"/>
          <w:szCs w:val="28"/>
        </w:rPr>
        <w:t xml:space="preserve"> величина;</w:t>
      </w:r>
    </w:p>
    <w:p w:rsidR="00D95ACD" w:rsidRPr="008656D0" w:rsidRDefault="00D95ACD" w:rsidP="00D95ACD">
      <w:pPr>
        <w:ind w:firstLine="900"/>
        <w:jc w:val="both"/>
        <w:rPr>
          <w:sz w:val="28"/>
          <w:szCs w:val="28"/>
        </w:rPr>
      </w:pPr>
      <w:r w:rsidRPr="008656D0">
        <w:rPr>
          <w:sz w:val="28"/>
          <w:szCs w:val="28"/>
          <w:lang w:val="en-US"/>
        </w:rPr>
        <w:t>d</w:t>
      </w:r>
      <w:r w:rsidRPr="008656D0">
        <w:rPr>
          <w:sz w:val="28"/>
          <w:szCs w:val="28"/>
        </w:rPr>
        <w:t xml:space="preserve"> – </w:t>
      </w:r>
      <w:proofErr w:type="gramStart"/>
      <w:r w:rsidRPr="008656D0">
        <w:rPr>
          <w:sz w:val="28"/>
          <w:szCs w:val="28"/>
        </w:rPr>
        <w:t>учетная</w:t>
      </w:r>
      <w:proofErr w:type="gramEnd"/>
      <w:r w:rsidRPr="008656D0">
        <w:rPr>
          <w:sz w:val="28"/>
          <w:szCs w:val="28"/>
        </w:rPr>
        <w:t xml:space="preserve"> ставка;</w:t>
      </w:r>
    </w:p>
    <w:p w:rsidR="00D95ACD" w:rsidRDefault="00D95ACD" w:rsidP="00D95AC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95ACD" w:rsidRPr="008656D0" w:rsidRDefault="00D95ACD" w:rsidP="00D95ACD">
      <w:pPr>
        <w:shd w:val="clear" w:color="auto" w:fill="FFFFFF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 xml:space="preserve">23. </w:t>
      </w:r>
      <w:proofErr w:type="spellStart"/>
      <w:r w:rsidRPr="008656D0">
        <w:rPr>
          <w:color w:val="000000"/>
          <w:sz w:val="28"/>
          <w:szCs w:val="28"/>
        </w:rPr>
        <w:t>СНС</w:t>
      </w:r>
      <w:proofErr w:type="spellEnd"/>
      <w:r w:rsidRPr="008656D0">
        <w:rPr>
          <w:color w:val="000000"/>
          <w:sz w:val="28"/>
          <w:szCs w:val="28"/>
        </w:rPr>
        <w:t xml:space="preserve"> – это: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а) система приемов, способов и методов, направленных на изучение количественных закономерностей, проявляющихся в структуре, дин</w:t>
      </w:r>
      <w:r w:rsidRPr="008656D0">
        <w:rPr>
          <w:color w:val="000000"/>
          <w:sz w:val="28"/>
          <w:szCs w:val="28"/>
        </w:rPr>
        <w:t>а</w:t>
      </w:r>
      <w:r w:rsidRPr="008656D0">
        <w:rPr>
          <w:color w:val="000000"/>
          <w:sz w:val="28"/>
          <w:szCs w:val="28"/>
        </w:rPr>
        <w:t>мике и взаимосвязи социально-экономических явлений;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б) совокупность взаимосвязанных показателей, которые отражают с</w:t>
      </w:r>
      <w:r w:rsidRPr="008656D0">
        <w:rPr>
          <w:color w:val="000000"/>
          <w:sz w:val="28"/>
          <w:szCs w:val="28"/>
        </w:rPr>
        <w:t>о</w:t>
      </w:r>
      <w:r w:rsidRPr="008656D0">
        <w:rPr>
          <w:color w:val="000000"/>
          <w:sz w:val="28"/>
          <w:szCs w:val="28"/>
        </w:rPr>
        <w:t>стояние и развитие массовых социально-экономических явлений с разных сторон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в) система взаимосвязанных показателей и классификаций, использу</w:t>
      </w:r>
      <w:r w:rsidRPr="008656D0">
        <w:rPr>
          <w:color w:val="000000"/>
          <w:sz w:val="28"/>
          <w:szCs w:val="28"/>
        </w:rPr>
        <w:t>е</w:t>
      </w:r>
      <w:r w:rsidRPr="008656D0">
        <w:rPr>
          <w:color w:val="000000"/>
          <w:sz w:val="28"/>
          <w:szCs w:val="28"/>
        </w:rPr>
        <w:t>мая для описания и анализа наиболее общих результатов и аспе</w:t>
      </w:r>
      <w:r w:rsidRPr="008656D0">
        <w:rPr>
          <w:color w:val="000000"/>
          <w:sz w:val="28"/>
          <w:szCs w:val="28"/>
        </w:rPr>
        <w:t>к</w:t>
      </w:r>
      <w:r w:rsidRPr="008656D0">
        <w:rPr>
          <w:color w:val="000000"/>
          <w:sz w:val="28"/>
          <w:szCs w:val="28"/>
        </w:rPr>
        <w:t xml:space="preserve">тов </w:t>
      </w:r>
      <w:proofErr w:type="gramStart"/>
      <w:r w:rsidRPr="008656D0">
        <w:rPr>
          <w:color w:val="000000"/>
          <w:sz w:val="28"/>
          <w:szCs w:val="28"/>
        </w:rPr>
        <w:t>экономического процесса</w:t>
      </w:r>
      <w:proofErr w:type="gramEnd"/>
      <w:r w:rsidRPr="008656D0">
        <w:rPr>
          <w:color w:val="000000"/>
          <w:sz w:val="28"/>
          <w:szCs w:val="28"/>
        </w:rPr>
        <w:t xml:space="preserve"> на </w:t>
      </w:r>
      <w:proofErr w:type="spellStart"/>
      <w:r w:rsidRPr="008656D0">
        <w:rPr>
          <w:color w:val="000000"/>
          <w:sz w:val="28"/>
          <w:szCs w:val="28"/>
        </w:rPr>
        <w:t>макроуровне</w:t>
      </w:r>
      <w:proofErr w:type="spellEnd"/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г) процесс целенаправленного воздействия с помощью специальных приемов и методов на финансовые отношения и соответствующие им виды финансовых ресурсов для реализации функций субъектов власти и субъектов хозяйствования, целей и задач их деятельности.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D95ACD" w:rsidRPr="008656D0" w:rsidRDefault="00D95ACD" w:rsidP="00D95ACD">
      <w:pPr>
        <w:shd w:val="clear" w:color="auto" w:fill="FFFFFF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24. Платежный баланс – это:</w:t>
      </w:r>
    </w:p>
    <w:p w:rsidR="00D95ACD" w:rsidRPr="008656D0" w:rsidRDefault="00D95ACD" w:rsidP="00D95AC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а) статистическая система, в которой отражаются все операции между экономикой данной страны и экономикой остального мира, произ</w:t>
      </w:r>
      <w:r w:rsidRPr="008656D0">
        <w:rPr>
          <w:color w:val="000000"/>
          <w:sz w:val="28"/>
          <w:szCs w:val="28"/>
        </w:rPr>
        <w:t>о</w:t>
      </w:r>
      <w:r w:rsidRPr="008656D0">
        <w:rPr>
          <w:color w:val="000000"/>
          <w:sz w:val="28"/>
          <w:szCs w:val="28"/>
        </w:rPr>
        <w:t>шедшие в течение определенного периода (месяц, квартал, год)</w:t>
      </w:r>
    </w:p>
    <w:p w:rsidR="00D95ACD" w:rsidRPr="008656D0" w:rsidRDefault="00D95ACD" w:rsidP="00D95AC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б) статистический отчет, где в систематизированном виде приводятся суммарные данные о внешнеэкономических операциях данной стр</w:t>
      </w:r>
      <w:r w:rsidRPr="008656D0">
        <w:rPr>
          <w:color w:val="000000"/>
          <w:sz w:val="28"/>
          <w:szCs w:val="28"/>
        </w:rPr>
        <w:t>а</w:t>
      </w:r>
      <w:r w:rsidRPr="008656D0">
        <w:rPr>
          <w:color w:val="000000"/>
          <w:sz w:val="28"/>
          <w:szCs w:val="28"/>
        </w:rPr>
        <w:t>ны с другими странами мира за определенный период вр</w:t>
      </w:r>
      <w:r w:rsidRPr="008656D0">
        <w:rPr>
          <w:color w:val="000000"/>
          <w:sz w:val="28"/>
          <w:szCs w:val="28"/>
        </w:rPr>
        <w:t>е</w:t>
      </w:r>
      <w:r w:rsidRPr="008656D0">
        <w:rPr>
          <w:color w:val="000000"/>
          <w:sz w:val="28"/>
          <w:szCs w:val="28"/>
        </w:rPr>
        <w:t>мени</w:t>
      </w:r>
    </w:p>
    <w:p w:rsidR="00D95ACD" w:rsidRPr="008656D0" w:rsidRDefault="00D95ACD" w:rsidP="00D95AC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в) международный стандарт для сбора статистических данных в целях содействия интегрированию экономических и соответствующих ст</w:t>
      </w:r>
      <w:r w:rsidRPr="008656D0">
        <w:rPr>
          <w:color w:val="000000"/>
          <w:sz w:val="28"/>
          <w:szCs w:val="28"/>
        </w:rPr>
        <w:t>а</w:t>
      </w:r>
      <w:r w:rsidRPr="008656D0">
        <w:rPr>
          <w:color w:val="000000"/>
          <w:sz w:val="28"/>
          <w:szCs w:val="28"/>
        </w:rPr>
        <w:t>тистических данных, который также применяется в качестве инс</w:t>
      </w:r>
      <w:r w:rsidRPr="008656D0">
        <w:rPr>
          <w:color w:val="000000"/>
          <w:sz w:val="28"/>
          <w:szCs w:val="28"/>
        </w:rPr>
        <w:t>т</w:t>
      </w:r>
      <w:r w:rsidRPr="008656D0">
        <w:rPr>
          <w:color w:val="000000"/>
          <w:sz w:val="28"/>
          <w:szCs w:val="28"/>
        </w:rPr>
        <w:t>румента анализа</w:t>
      </w:r>
    </w:p>
    <w:p w:rsidR="00D95ACD" w:rsidRPr="008656D0" w:rsidRDefault="00D95ACD" w:rsidP="00D95AC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г) баланс производства и использования товаров и услуг в ценах пок</w:t>
      </w:r>
      <w:r w:rsidRPr="008656D0">
        <w:rPr>
          <w:color w:val="000000"/>
          <w:sz w:val="28"/>
          <w:szCs w:val="28"/>
        </w:rPr>
        <w:t>у</w:t>
      </w:r>
      <w:r w:rsidRPr="008656D0">
        <w:rPr>
          <w:color w:val="000000"/>
          <w:sz w:val="28"/>
          <w:szCs w:val="28"/>
        </w:rPr>
        <w:t xml:space="preserve">пателей, детализирующий основные счета </w:t>
      </w:r>
      <w:proofErr w:type="spellStart"/>
      <w:r w:rsidRPr="008656D0">
        <w:rPr>
          <w:color w:val="000000"/>
          <w:sz w:val="28"/>
          <w:szCs w:val="28"/>
        </w:rPr>
        <w:t>СНС</w:t>
      </w:r>
      <w:proofErr w:type="spellEnd"/>
      <w:r w:rsidRPr="008656D0">
        <w:rPr>
          <w:color w:val="000000"/>
          <w:sz w:val="28"/>
          <w:szCs w:val="28"/>
        </w:rPr>
        <w:t xml:space="preserve"> (счет товаров и у</w:t>
      </w:r>
      <w:r w:rsidRPr="008656D0">
        <w:rPr>
          <w:color w:val="000000"/>
          <w:sz w:val="28"/>
          <w:szCs w:val="28"/>
        </w:rPr>
        <w:t>с</w:t>
      </w:r>
      <w:r w:rsidRPr="008656D0">
        <w:rPr>
          <w:color w:val="000000"/>
          <w:sz w:val="28"/>
          <w:szCs w:val="28"/>
        </w:rPr>
        <w:t>луг, производства, образования и использования доходов, операций с кап</w:t>
      </w:r>
      <w:r w:rsidRPr="008656D0">
        <w:rPr>
          <w:color w:val="000000"/>
          <w:sz w:val="28"/>
          <w:szCs w:val="28"/>
        </w:rPr>
        <w:t>и</w:t>
      </w:r>
      <w:r w:rsidRPr="008656D0">
        <w:rPr>
          <w:color w:val="000000"/>
          <w:sz w:val="28"/>
          <w:szCs w:val="28"/>
        </w:rPr>
        <w:t>талом)</w:t>
      </w:r>
    </w:p>
    <w:p w:rsidR="00D95ACD" w:rsidRPr="008656D0" w:rsidRDefault="00D95ACD" w:rsidP="00D95AC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D95ACD" w:rsidRPr="008656D0" w:rsidRDefault="00D95ACD" w:rsidP="00D95AC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25. Для ряда распределения рабочих по тарифному разряду: 2(8 чел.) 3 (16 чел.) 4(17 чел.) 5(9 чел.) 6 (10 чел.) определить медиану: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а) 2;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4; 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в) 5;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г) 6.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26.  Средний квадрат индивидуальных значений признака равен 625, дисперсия – 400. Средняя равна: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lastRenderedPageBreak/>
        <w:t>а) 70;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б) 40;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 xml:space="preserve">в) 15; 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г) 39.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27.  Известно, что индекс постоянного состава равен 102,5%, а инде</w:t>
      </w:r>
      <w:proofErr w:type="gramStart"/>
      <w:r w:rsidRPr="008656D0">
        <w:rPr>
          <w:sz w:val="28"/>
          <w:szCs w:val="28"/>
        </w:rPr>
        <w:t>кс  стр</w:t>
      </w:r>
      <w:proofErr w:type="gramEnd"/>
      <w:r w:rsidRPr="008656D0">
        <w:rPr>
          <w:sz w:val="28"/>
          <w:szCs w:val="28"/>
        </w:rPr>
        <w:t>уктурных сдвигов – 100,6%. Индекс переменного состава равен: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а) 110,6;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б) 98,5;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 xml:space="preserve">в) 99,5; 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г) 123,7.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28.  Агрегатный индекс цен Паше строится: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а) с весами текущего периода;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б) с весами базисного периода;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в) без использования весов;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г) нет правильного ответа.</w:t>
      </w:r>
    </w:p>
    <w:p w:rsidR="00D95ACD" w:rsidRPr="008656D0" w:rsidRDefault="00D95ACD" w:rsidP="00D95AC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29. Средний уровень интервального ряда динамики с равными временными  промежутками исчисляется по формуле средней: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proofErr w:type="gramStart"/>
      <w:r w:rsidRPr="008656D0">
        <w:rPr>
          <w:sz w:val="28"/>
          <w:szCs w:val="28"/>
        </w:rPr>
        <w:t>арифметической</w:t>
      </w:r>
      <w:proofErr w:type="gramEnd"/>
      <w:r w:rsidRPr="008656D0">
        <w:rPr>
          <w:sz w:val="28"/>
          <w:szCs w:val="28"/>
        </w:rPr>
        <w:t xml:space="preserve"> простой; 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б) арифметической взвешенной;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 xml:space="preserve">в) </w:t>
      </w:r>
      <w:proofErr w:type="gramStart"/>
      <w:r w:rsidRPr="008656D0">
        <w:rPr>
          <w:sz w:val="28"/>
          <w:szCs w:val="28"/>
        </w:rPr>
        <w:t>гармонической</w:t>
      </w:r>
      <w:proofErr w:type="gramEnd"/>
      <w:r w:rsidRPr="008656D0">
        <w:rPr>
          <w:sz w:val="28"/>
          <w:szCs w:val="28"/>
        </w:rPr>
        <w:t xml:space="preserve"> простой;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г) гармонической взвешенной.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30. Для выявления основной тенденции развития явления используется: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 xml:space="preserve">а) аналитическое выравнивание; 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б) индексный метод;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 xml:space="preserve">в) метод скользящей средней; 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г) корреляционный анализ.</w:t>
      </w:r>
    </w:p>
    <w:p w:rsidR="00D95ACD" w:rsidRDefault="00D95ACD" w:rsidP="00595FEC">
      <w:pPr>
        <w:ind w:left="6300"/>
        <w:rPr>
          <w:sz w:val="28"/>
          <w:szCs w:val="28"/>
        </w:rPr>
      </w:pPr>
      <w:r w:rsidRPr="008656D0">
        <w:rPr>
          <w:sz w:val="28"/>
          <w:szCs w:val="28"/>
        </w:rPr>
        <w:br w:type="page"/>
      </w:r>
    </w:p>
    <w:p w:rsidR="00D95ACD" w:rsidRPr="00801015" w:rsidRDefault="00D95ACD" w:rsidP="00D95ACD">
      <w:pPr>
        <w:jc w:val="center"/>
        <w:rPr>
          <w:b/>
          <w:sz w:val="28"/>
          <w:szCs w:val="28"/>
        </w:rPr>
      </w:pPr>
      <w:r w:rsidRPr="00801015">
        <w:rPr>
          <w:b/>
          <w:sz w:val="28"/>
          <w:szCs w:val="28"/>
        </w:rPr>
        <w:t>Вариант 2</w:t>
      </w:r>
    </w:p>
    <w:p w:rsidR="00D95ACD" w:rsidRPr="00801015" w:rsidRDefault="00D95ACD" w:rsidP="00D95ACD">
      <w:pPr>
        <w:jc w:val="center"/>
        <w:rPr>
          <w:b/>
          <w:sz w:val="28"/>
          <w:szCs w:val="28"/>
        </w:rPr>
      </w:pPr>
      <w:r w:rsidRPr="00801015">
        <w:rPr>
          <w:b/>
          <w:sz w:val="28"/>
          <w:szCs w:val="28"/>
        </w:rPr>
        <w:t>Выберите один или несколько правильных вариантов ответа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pStyle w:val="a4"/>
        <w:jc w:val="both"/>
      </w:pPr>
      <w:r w:rsidRPr="008656D0">
        <w:t>1. Субъект, от которого поступают данные в ходе статистического наблюдения, называется:</w:t>
      </w:r>
    </w:p>
    <w:p w:rsidR="00D95ACD" w:rsidRPr="008656D0" w:rsidRDefault="00D95ACD" w:rsidP="00D95ACD">
      <w:pPr>
        <w:shd w:val="clear" w:color="auto" w:fill="FFFFFF"/>
        <w:jc w:val="both"/>
        <w:rPr>
          <w:sz w:val="28"/>
          <w:szCs w:val="28"/>
        </w:rPr>
      </w:pPr>
      <w:r w:rsidRPr="008656D0">
        <w:rPr>
          <w:color w:val="000000"/>
          <w:sz w:val="28"/>
          <w:szCs w:val="28"/>
        </w:rPr>
        <w:t>а) единица наблюдения;</w:t>
      </w:r>
    </w:p>
    <w:p w:rsidR="00D95ACD" w:rsidRPr="008656D0" w:rsidRDefault="00D95ACD" w:rsidP="00D95ACD">
      <w:pPr>
        <w:shd w:val="clear" w:color="auto" w:fill="FFFFFF"/>
        <w:jc w:val="both"/>
        <w:rPr>
          <w:sz w:val="28"/>
          <w:szCs w:val="28"/>
        </w:rPr>
      </w:pPr>
      <w:r w:rsidRPr="008656D0">
        <w:rPr>
          <w:color w:val="000000"/>
          <w:sz w:val="28"/>
          <w:szCs w:val="28"/>
        </w:rPr>
        <w:t>б) единица статистической совокупности;</w:t>
      </w:r>
    </w:p>
    <w:p w:rsidR="00D95ACD" w:rsidRPr="008656D0" w:rsidRDefault="00D95ACD" w:rsidP="00D95ACD">
      <w:pPr>
        <w:shd w:val="clear" w:color="auto" w:fill="FFFFFF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в) отчетная единица.</w:t>
      </w:r>
    </w:p>
    <w:p w:rsidR="00D95ACD" w:rsidRPr="008656D0" w:rsidRDefault="00D95ACD" w:rsidP="00D95ACD">
      <w:pPr>
        <w:pStyle w:val="a4"/>
        <w:jc w:val="both"/>
      </w:pPr>
    </w:p>
    <w:p w:rsidR="00D95ACD" w:rsidRPr="008656D0" w:rsidRDefault="00D95ACD" w:rsidP="00D95ACD">
      <w:pPr>
        <w:pStyle w:val="a4"/>
        <w:jc w:val="both"/>
      </w:pPr>
      <w:r w:rsidRPr="008656D0">
        <w:t>2. Расхождение между расчетными значениями и действительным значением изучаемых величин называется:</w:t>
      </w:r>
    </w:p>
    <w:p w:rsidR="00D95ACD" w:rsidRPr="008656D0" w:rsidRDefault="00D95ACD" w:rsidP="00D95ACD">
      <w:pPr>
        <w:shd w:val="clear" w:color="auto" w:fill="FFFFFF"/>
        <w:jc w:val="both"/>
        <w:rPr>
          <w:sz w:val="28"/>
          <w:szCs w:val="28"/>
        </w:rPr>
      </w:pPr>
      <w:r w:rsidRPr="008656D0">
        <w:rPr>
          <w:color w:val="000000"/>
          <w:sz w:val="28"/>
          <w:szCs w:val="28"/>
        </w:rPr>
        <w:t>а) ошибкой наблюдения</w:t>
      </w:r>
    </w:p>
    <w:p w:rsidR="00D95ACD" w:rsidRPr="008656D0" w:rsidRDefault="00D95ACD" w:rsidP="00D95ACD">
      <w:pPr>
        <w:shd w:val="clear" w:color="auto" w:fill="FFFFFF"/>
        <w:jc w:val="both"/>
        <w:rPr>
          <w:sz w:val="28"/>
          <w:szCs w:val="28"/>
        </w:rPr>
      </w:pPr>
      <w:r w:rsidRPr="008656D0">
        <w:rPr>
          <w:color w:val="000000"/>
          <w:sz w:val="28"/>
          <w:szCs w:val="28"/>
        </w:rPr>
        <w:t>б) ошибкой регистрации</w:t>
      </w:r>
    </w:p>
    <w:p w:rsidR="00D95ACD" w:rsidRPr="008656D0" w:rsidRDefault="00D95ACD" w:rsidP="00D95ACD">
      <w:pPr>
        <w:jc w:val="both"/>
        <w:rPr>
          <w:color w:val="000000"/>
          <w:spacing w:val="-2"/>
          <w:sz w:val="28"/>
          <w:szCs w:val="28"/>
        </w:rPr>
      </w:pPr>
      <w:r w:rsidRPr="008656D0">
        <w:rPr>
          <w:color w:val="000000"/>
          <w:sz w:val="28"/>
          <w:szCs w:val="28"/>
        </w:rPr>
        <w:t>в) ошибкой репрезентативности</w:t>
      </w:r>
    </w:p>
    <w:p w:rsidR="00D95ACD" w:rsidRPr="008656D0" w:rsidRDefault="00D95ACD" w:rsidP="00D95ACD">
      <w:pPr>
        <w:jc w:val="both"/>
        <w:rPr>
          <w:color w:val="000000"/>
          <w:spacing w:val="-2"/>
          <w:sz w:val="28"/>
          <w:szCs w:val="28"/>
        </w:rPr>
      </w:pP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3. Операция по образованию новых групп на основе ранее построенной группировки называется: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вторичной группировкой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комбинационной группировкой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многомерной группировкой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4. Какой вид таблицы применяется для оформления группировки по двум </w:t>
      </w:r>
      <w:proofErr w:type="gramStart"/>
      <w:r w:rsidRPr="008656D0">
        <w:rPr>
          <w:sz w:val="28"/>
          <w:szCs w:val="28"/>
        </w:rPr>
        <w:t>признакам</w:t>
      </w:r>
      <w:proofErr w:type="gramEnd"/>
      <w:r w:rsidRPr="008656D0">
        <w:rPr>
          <w:sz w:val="28"/>
          <w:szCs w:val="28"/>
        </w:rPr>
        <w:t xml:space="preserve"> взятым в их сочетании: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простой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групповой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комбинационный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</w:p>
    <w:p w:rsidR="00D95ACD" w:rsidRPr="008656D0" w:rsidRDefault="00D95ACD" w:rsidP="00D95ACD">
      <w:pPr>
        <w:pStyle w:val="4"/>
        <w:spacing w:before="0" w:after="0"/>
        <w:jc w:val="both"/>
        <w:rPr>
          <w:b w:val="0"/>
        </w:rPr>
      </w:pPr>
      <w:r w:rsidRPr="008656D0">
        <w:rPr>
          <w:b w:val="0"/>
        </w:rPr>
        <w:t>5.  «Общий коэффициент рождаемости» – относительный показатель: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динамики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структуры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координации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интенсивности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proofErr w:type="spellStart"/>
      <w:r w:rsidRPr="008656D0">
        <w:rPr>
          <w:sz w:val="28"/>
          <w:szCs w:val="28"/>
        </w:rPr>
        <w:t>д</w:t>
      </w:r>
      <w:proofErr w:type="spellEnd"/>
      <w:r w:rsidRPr="008656D0">
        <w:rPr>
          <w:sz w:val="28"/>
          <w:szCs w:val="28"/>
        </w:rPr>
        <w:t>) сравнения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6. Можно ли для одного соотношения вычислять </w:t>
      </w:r>
      <w:proofErr w:type="gramStart"/>
      <w:r w:rsidRPr="008656D0">
        <w:rPr>
          <w:sz w:val="28"/>
          <w:szCs w:val="28"/>
        </w:rPr>
        <w:t>среднюю</w:t>
      </w:r>
      <w:proofErr w:type="gramEnd"/>
      <w:r w:rsidRPr="008656D0">
        <w:rPr>
          <w:sz w:val="28"/>
          <w:szCs w:val="28"/>
        </w:rPr>
        <w:t xml:space="preserve"> различными формами: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возможно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нельзя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можно, если наложит дополнительные условия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можно для определенных совокупностей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7. Эффективность использования основных фондов характеризует п</w:t>
      </w:r>
      <w:r w:rsidRPr="008656D0">
        <w:rPr>
          <w:sz w:val="28"/>
          <w:szCs w:val="28"/>
        </w:rPr>
        <w:t>о</w:t>
      </w:r>
      <w:r w:rsidRPr="008656D0">
        <w:rPr>
          <w:sz w:val="28"/>
          <w:szCs w:val="28"/>
        </w:rPr>
        <w:t>казатель: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 </w:t>
      </w:r>
      <w:proofErr w:type="spellStart"/>
      <w:r w:rsidRPr="008656D0">
        <w:rPr>
          <w:sz w:val="28"/>
          <w:szCs w:val="28"/>
        </w:rPr>
        <w:t>фондоемкость</w:t>
      </w:r>
      <w:proofErr w:type="spellEnd"/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 коэффициент обновления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 </w:t>
      </w:r>
      <w:proofErr w:type="spellStart"/>
      <w:r w:rsidRPr="008656D0">
        <w:rPr>
          <w:sz w:val="28"/>
          <w:szCs w:val="28"/>
        </w:rPr>
        <w:t>фондовооруженность</w:t>
      </w:r>
      <w:proofErr w:type="spellEnd"/>
    </w:p>
    <w:p w:rsidR="00D95ACD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 фондоотдача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lastRenderedPageBreak/>
        <w:t>8. Для изучения сезонных колебаний спроса и предложения используют: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индекс физического объема товарооборота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индекс сезонности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показатели динамического ряда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хронологические средние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9.  Агрегатный индекс цен Паше строится: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с весами текущего периода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с весами базисного периода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без использования весов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нет правильного ответа.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10. Средний уровень интервального ряда динамики с неравными временными  промежутками исчисляется по формуле средней: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proofErr w:type="gramStart"/>
      <w:r w:rsidRPr="008656D0">
        <w:rPr>
          <w:sz w:val="28"/>
          <w:szCs w:val="28"/>
        </w:rPr>
        <w:t>арифметической</w:t>
      </w:r>
      <w:proofErr w:type="gramEnd"/>
      <w:r w:rsidRPr="008656D0">
        <w:rPr>
          <w:sz w:val="28"/>
          <w:szCs w:val="28"/>
        </w:rPr>
        <w:t xml:space="preserve"> простой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арифметической взвешенной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</w:t>
      </w:r>
      <w:proofErr w:type="gramStart"/>
      <w:r w:rsidRPr="008656D0">
        <w:rPr>
          <w:sz w:val="28"/>
          <w:szCs w:val="28"/>
        </w:rPr>
        <w:t>гармонической</w:t>
      </w:r>
      <w:proofErr w:type="gramEnd"/>
      <w:r w:rsidRPr="008656D0">
        <w:rPr>
          <w:sz w:val="28"/>
          <w:szCs w:val="28"/>
        </w:rPr>
        <w:t xml:space="preserve"> простой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гармонической взвешенной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11. Если индекс переменного состава равен 128%, а индекс постоянного состава 105%, то инде</w:t>
      </w:r>
      <w:proofErr w:type="gramStart"/>
      <w:r w:rsidRPr="008656D0">
        <w:rPr>
          <w:sz w:val="28"/>
          <w:szCs w:val="28"/>
        </w:rPr>
        <w:t>кс стр</w:t>
      </w:r>
      <w:proofErr w:type="gramEnd"/>
      <w:r w:rsidRPr="008656D0">
        <w:rPr>
          <w:sz w:val="28"/>
          <w:szCs w:val="28"/>
        </w:rPr>
        <w:t>уктурных сдвигов равен:</w:t>
      </w:r>
    </w:p>
    <w:p w:rsidR="00D95ACD" w:rsidRPr="008656D0" w:rsidRDefault="00D95ACD" w:rsidP="00D95ACD">
      <w:pPr>
        <w:pStyle w:val="3"/>
        <w:spacing w:after="0"/>
        <w:rPr>
          <w:sz w:val="28"/>
          <w:szCs w:val="28"/>
        </w:rPr>
      </w:pPr>
      <w:r w:rsidRPr="008656D0">
        <w:rPr>
          <w:sz w:val="28"/>
          <w:szCs w:val="28"/>
        </w:rPr>
        <w:t>а) 108%</w:t>
      </w:r>
      <w:r w:rsidRPr="008656D0">
        <w:rPr>
          <w:sz w:val="28"/>
          <w:szCs w:val="28"/>
        </w:rPr>
        <w:br/>
        <w:t>б) 110%</w:t>
      </w:r>
      <w:r w:rsidRPr="008656D0">
        <w:rPr>
          <w:sz w:val="28"/>
          <w:szCs w:val="28"/>
        </w:rPr>
        <w:br/>
        <w:t>в) 122%</w:t>
      </w:r>
    </w:p>
    <w:p w:rsidR="00D95ACD" w:rsidRPr="008656D0" w:rsidRDefault="00D95ACD" w:rsidP="00D95ACD">
      <w:pPr>
        <w:pStyle w:val="3"/>
        <w:spacing w:after="0"/>
        <w:rPr>
          <w:sz w:val="28"/>
          <w:szCs w:val="28"/>
        </w:rPr>
      </w:pPr>
    </w:p>
    <w:p w:rsidR="00D95ACD" w:rsidRPr="008656D0" w:rsidRDefault="00D95ACD" w:rsidP="00D95ACD">
      <w:pPr>
        <w:pStyle w:val="1"/>
        <w:jc w:val="both"/>
        <w:rPr>
          <w:szCs w:val="28"/>
        </w:rPr>
      </w:pPr>
      <w:r w:rsidRPr="008656D0">
        <w:rPr>
          <w:szCs w:val="28"/>
        </w:rPr>
        <w:t>12. Коэффициент роста населения менее единицы: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численность населения растет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численность населения сокращается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численность населения остается на прежнем уровне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rPr>
          <w:sz w:val="28"/>
          <w:szCs w:val="28"/>
        </w:rPr>
      </w:pPr>
      <w:r w:rsidRPr="008656D0">
        <w:rPr>
          <w:sz w:val="28"/>
          <w:szCs w:val="28"/>
        </w:rPr>
        <w:t>13. Уровень безработицы определяется как отношение численности безработных: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к общей численности населения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к численности экономически активного населения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к численности </w:t>
      </w:r>
      <w:proofErr w:type="gramStart"/>
      <w:r w:rsidRPr="008656D0">
        <w:rPr>
          <w:sz w:val="28"/>
          <w:szCs w:val="28"/>
        </w:rPr>
        <w:t>занятых</w:t>
      </w:r>
      <w:proofErr w:type="gramEnd"/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14. Индекс дефлятор рассчитывается по индексу цен: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proofErr w:type="spellStart"/>
      <w:r w:rsidRPr="008656D0">
        <w:rPr>
          <w:sz w:val="28"/>
          <w:szCs w:val="28"/>
        </w:rPr>
        <w:t>Пааше</w:t>
      </w:r>
      <w:proofErr w:type="spellEnd"/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</w:t>
      </w:r>
      <w:proofErr w:type="spellStart"/>
      <w:r w:rsidRPr="008656D0">
        <w:rPr>
          <w:sz w:val="28"/>
          <w:szCs w:val="28"/>
        </w:rPr>
        <w:t>Ласпейреса</w:t>
      </w:r>
      <w:proofErr w:type="spellEnd"/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И. Фишера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Э.Маршалла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pStyle w:val="a4"/>
        <w:jc w:val="both"/>
      </w:pPr>
      <w:r w:rsidRPr="008656D0">
        <w:br w:type="page"/>
      </w:r>
      <w:r w:rsidRPr="008656D0">
        <w:lastRenderedPageBreak/>
        <w:t>15.Если прибыль от реализации продукции увеличилась на 15%, а з</w:t>
      </w:r>
      <w:r w:rsidRPr="008656D0">
        <w:t>а</w:t>
      </w:r>
      <w:r w:rsidRPr="008656D0">
        <w:t>траты на производство и реализацию продукции снизились на 5%, то индекс рент</w:t>
      </w:r>
      <w:r w:rsidRPr="008656D0">
        <w:t>а</w:t>
      </w:r>
      <w:r w:rsidRPr="008656D0">
        <w:t>бельности реализованной  продукции будет равен:</w:t>
      </w:r>
    </w:p>
    <w:p w:rsidR="00D95ACD" w:rsidRPr="008656D0" w:rsidRDefault="00D95ACD" w:rsidP="00D95ACD">
      <w:pPr>
        <w:pStyle w:val="a4"/>
      </w:pPr>
      <w:r w:rsidRPr="008656D0">
        <w:t>а) 102%</w:t>
      </w:r>
      <w:r w:rsidRPr="008656D0">
        <w:br/>
        <w:t>б) 119%</w:t>
      </w:r>
      <w:r w:rsidRPr="008656D0">
        <w:br/>
        <w:t>в) 121%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16. Статистический анализ баланса кредитных организаций включает: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количество банков в регионе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группировка активов по уровню ликвидности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отношение величины капитала банковской системы и ВВП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уровень капитализации банковского сектора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17. Индекс – дефлятор ВВП определяется по формуле: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r w:rsidRPr="008656D0">
        <w:rPr>
          <w:position w:val="-32"/>
          <w:sz w:val="28"/>
          <w:szCs w:val="28"/>
        </w:rPr>
        <w:object w:dxaOrig="1359" w:dyaOrig="760">
          <v:shape id="_x0000_i1051" type="#_x0000_t75" style="width:68.25pt;height:38.25pt" o:ole="">
            <v:imagedata r:id="rId56" o:title=""/>
          </v:shape>
          <o:OLEObject Type="Embed" ProgID="Equation.3" ShapeID="_x0000_i1051" DrawAspect="Content" ObjectID="_1364414810" r:id="rId57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</w:t>
      </w:r>
      <w:r w:rsidRPr="008656D0">
        <w:rPr>
          <w:position w:val="-32"/>
          <w:sz w:val="28"/>
          <w:szCs w:val="28"/>
        </w:rPr>
        <w:object w:dxaOrig="1380" w:dyaOrig="760">
          <v:shape id="_x0000_i1052" type="#_x0000_t75" style="width:69pt;height:38.25pt" o:ole="">
            <v:imagedata r:id="rId58" o:title=""/>
          </v:shape>
          <o:OLEObject Type="Embed" ProgID="Equation.3" ShapeID="_x0000_i1052" DrawAspect="Content" ObjectID="_1364414811" r:id="rId59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</w:t>
      </w:r>
      <w:r w:rsidRPr="008656D0">
        <w:rPr>
          <w:position w:val="-32"/>
          <w:sz w:val="28"/>
          <w:szCs w:val="28"/>
        </w:rPr>
        <w:object w:dxaOrig="1380" w:dyaOrig="760">
          <v:shape id="_x0000_i1053" type="#_x0000_t75" style="width:69pt;height:38.25pt" o:ole="">
            <v:imagedata r:id="rId60" o:title=""/>
          </v:shape>
          <o:OLEObject Type="Embed" ProgID="Equation.3" ShapeID="_x0000_i1053" DrawAspect="Content" ObjectID="_1364414812" r:id="rId61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г) </w:t>
      </w:r>
      <w:r w:rsidRPr="008656D0">
        <w:rPr>
          <w:position w:val="-32"/>
          <w:sz w:val="28"/>
          <w:szCs w:val="28"/>
        </w:rPr>
        <w:object w:dxaOrig="1380" w:dyaOrig="760">
          <v:shape id="_x0000_i1054" type="#_x0000_t75" style="width:69pt;height:38.25pt" o:ole="">
            <v:imagedata r:id="rId62" o:title=""/>
          </v:shape>
          <o:OLEObject Type="Embed" ProgID="Equation.3" ShapeID="_x0000_i1054" DrawAspect="Content" ObjectID="_1364414813" r:id="rId63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где: </w:t>
      </w:r>
      <w:r w:rsidRPr="008656D0">
        <w:rPr>
          <w:position w:val="-14"/>
          <w:sz w:val="28"/>
          <w:szCs w:val="28"/>
        </w:rPr>
        <w:object w:dxaOrig="760" w:dyaOrig="400">
          <v:shape id="_x0000_i1055" type="#_x0000_t75" style="width:38.25pt;height:20.25pt" o:ole="">
            <v:imagedata r:id="rId64" o:title=""/>
          </v:shape>
          <o:OLEObject Type="Embed" ProgID="Equation.3" ShapeID="_x0000_i1055" DrawAspect="Content" ObjectID="_1364414814" r:id="rId65"/>
        </w:object>
      </w:r>
      <w:r w:rsidRPr="008656D0">
        <w:rPr>
          <w:sz w:val="28"/>
          <w:szCs w:val="28"/>
        </w:rPr>
        <w:t xml:space="preserve"> - ВВП в текущих ценах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position w:val="-14"/>
          <w:sz w:val="28"/>
          <w:szCs w:val="28"/>
        </w:rPr>
        <w:object w:dxaOrig="820" w:dyaOrig="400">
          <v:shape id="_x0000_i1056" type="#_x0000_t75" style="width:41.25pt;height:20.25pt" o:ole="">
            <v:imagedata r:id="rId66" o:title=""/>
          </v:shape>
          <o:OLEObject Type="Embed" ProgID="Equation.3" ShapeID="_x0000_i1056" DrawAspect="Content" ObjectID="_1364414815" r:id="rId67"/>
        </w:object>
      </w:r>
      <w:r w:rsidRPr="008656D0">
        <w:rPr>
          <w:sz w:val="28"/>
          <w:szCs w:val="28"/>
        </w:rPr>
        <w:t>- объем ВВП текущего периода, определенный по базисному периоду (в постоянных ценах)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position w:val="-14"/>
          <w:sz w:val="28"/>
          <w:szCs w:val="28"/>
        </w:rPr>
        <w:object w:dxaOrig="820" w:dyaOrig="400">
          <v:shape id="_x0000_i1057" type="#_x0000_t75" style="width:41.25pt;height:20.25pt" o:ole="">
            <v:imagedata r:id="rId68" o:title=""/>
          </v:shape>
          <o:OLEObject Type="Embed" ProgID="Equation.3" ShapeID="_x0000_i1057" DrawAspect="Content" ObjectID="_1364414816" r:id="rId69"/>
        </w:object>
      </w:r>
      <w:r w:rsidRPr="008656D0">
        <w:rPr>
          <w:sz w:val="28"/>
          <w:szCs w:val="28"/>
        </w:rPr>
        <w:t>- объем базисного периода, выраженного в ценах текущего периода, выраженного в ценах текущего периода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position w:val="-14"/>
          <w:sz w:val="28"/>
          <w:szCs w:val="28"/>
        </w:rPr>
        <w:object w:dxaOrig="840" w:dyaOrig="400">
          <v:shape id="_x0000_i1058" type="#_x0000_t75" style="width:42pt;height:20.25pt" o:ole="">
            <v:imagedata r:id="rId70" o:title=""/>
          </v:shape>
          <o:OLEObject Type="Embed" ProgID="Equation.3" ShapeID="_x0000_i1058" DrawAspect="Content" ObjectID="_1364414817" r:id="rId71"/>
        </w:object>
      </w:r>
      <w:r w:rsidRPr="008656D0">
        <w:rPr>
          <w:sz w:val="28"/>
          <w:szCs w:val="28"/>
        </w:rPr>
        <w:t>- ВВП в базисном периоде (ценах)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18. Индекс РТС рассчитывается </w:t>
      </w:r>
      <w:proofErr w:type="gramStart"/>
      <w:r w:rsidRPr="008656D0">
        <w:rPr>
          <w:sz w:val="28"/>
          <w:szCs w:val="28"/>
        </w:rPr>
        <w:t>в</w:t>
      </w:r>
      <w:proofErr w:type="gramEnd"/>
      <w:r w:rsidRPr="008656D0">
        <w:rPr>
          <w:sz w:val="28"/>
          <w:szCs w:val="28"/>
        </w:rPr>
        <w:t>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proofErr w:type="gramStart"/>
      <w:r w:rsidRPr="008656D0">
        <w:rPr>
          <w:sz w:val="28"/>
          <w:szCs w:val="28"/>
        </w:rPr>
        <w:t>рублях</w:t>
      </w:r>
      <w:proofErr w:type="gramEnd"/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евро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</w:t>
      </w:r>
      <w:proofErr w:type="gramStart"/>
      <w:r w:rsidRPr="008656D0">
        <w:rPr>
          <w:sz w:val="28"/>
          <w:szCs w:val="28"/>
        </w:rPr>
        <w:t>долларах</w:t>
      </w:r>
      <w:proofErr w:type="gramEnd"/>
      <w:r w:rsidRPr="008656D0">
        <w:rPr>
          <w:sz w:val="28"/>
          <w:szCs w:val="28"/>
        </w:rPr>
        <w:t xml:space="preserve"> США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г) </w:t>
      </w:r>
      <w:proofErr w:type="gramStart"/>
      <w:r w:rsidRPr="008656D0">
        <w:rPr>
          <w:sz w:val="28"/>
          <w:szCs w:val="28"/>
        </w:rPr>
        <w:t>фунтах</w:t>
      </w:r>
      <w:proofErr w:type="gramEnd"/>
      <w:r w:rsidRPr="008656D0">
        <w:rPr>
          <w:sz w:val="28"/>
          <w:szCs w:val="28"/>
        </w:rPr>
        <w:t xml:space="preserve"> стерлингов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 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19. Индекс РТС на расчетное время  (</w:t>
      </w:r>
      <w:proofErr w:type="spellStart"/>
      <w:r w:rsidRPr="008656D0">
        <w:rPr>
          <w:sz w:val="28"/>
          <w:szCs w:val="28"/>
          <w:lang w:val="en-US"/>
        </w:rPr>
        <w:t>Iu</w:t>
      </w:r>
      <w:proofErr w:type="spellEnd"/>
      <w:r w:rsidRPr="008656D0">
        <w:rPr>
          <w:sz w:val="28"/>
          <w:szCs w:val="28"/>
        </w:rPr>
        <w:t>) рассчитывается по формуле: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r w:rsidRPr="008656D0">
        <w:rPr>
          <w:position w:val="-30"/>
          <w:sz w:val="28"/>
          <w:szCs w:val="28"/>
        </w:rPr>
        <w:object w:dxaOrig="1460" w:dyaOrig="700">
          <v:shape id="_x0000_i1059" type="#_x0000_t75" style="width:72.75pt;height:35.25pt" o:ole="">
            <v:imagedata r:id="rId72" o:title=""/>
          </v:shape>
          <o:OLEObject Type="Embed" ProgID="Equation.3" ShapeID="_x0000_i1059" DrawAspect="Content" ObjectID="_1364414818" r:id="rId73"/>
        </w:object>
      </w:r>
      <w:r w:rsidRPr="008656D0">
        <w:rPr>
          <w:sz w:val="28"/>
          <w:szCs w:val="28"/>
        </w:rPr>
        <w:t xml:space="preserve">, где </w:t>
      </w:r>
      <w:r w:rsidRPr="008656D0">
        <w:rPr>
          <w:position w:val="-12"/>
          <w:sz w:val="28"/>
          <w:szCs w:val="28"/>
        </w:rPr>
        <w:object w:dxaOrig="520" w:dyaOrig="360">
          <v:shape id="_x0000_i1060" type="#_x0000_t75" style="width:26.25pt;height:18pt" o:ole="">
            <v:imagedata r:id="rId74" o:title=""/>
          </v:shape>
          <o:OLEObject Type="Embed" ProgID="Equation.3" ShapeID="_x0000_i1060" DrawAspect="Content" ObjectID="_1364414819" r:id="rId75"/>
        </w:object>
      </w:r>
      <w:r w:rsidRPr="008656D0">
        <w:rPr>
          <w:sz w:val="28"/>
          <w:szCs w:val="28"/>
        </w:rPr>
        <w:t xml:space="preserve"> - суммарная рыночная капитализация акции, </w:t>
      </w:r>
      <w:proofErr w:type="gramStart"/>
      <w:r w:rsidRPr="008656D0">
        <w:rPr>
          <w:sz w:val="28"/>
          <w:szCs w:val="28"/>
        </w:rPr>
        <w:t>включенных</w:t>
      </w:r>
      <w:proofErr w:type="gramEnd"/>
      <w:r w:rsidRPr="008656D0">
        <w:rPr>
          <w:sz w:val="28"/>
          <w:szCs w:val="28"/>
        </w:rPr>
        <w:t xml:space="preserve"> в листинг/список для расчета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position w:val="-10"/>
          <w:sz w:val="28"/>
          <w:szCs w:val="28"/>
        </w:rPr>
        <w:object w:dxaOrig="499" w:dyaOrig="340">
          <v:shape id="_x0000_i1061" type="#_x0000_t75" style="width:24.75pt;height:17.25pt" o:ole="">
            <v:imagedata r:id="rId76" o:title=""/>
          </v:shape>
          <o:OLEObject Type="Embed" ProgID="Equation.3" ShapeID="_x0000_i1061" DrawAspect="Content" ObjectID="_1364414820" r:id="rId77"/>
        </w:object>
      </w:r>
      <w:r w:rsidRPr="008656D0">
        <w:rPr>
          <w:sz w:val="28"/>
          <w:szCs w:val="28"/>
        </w:rPr>
        <w:t xml:space="preserve">  - суммарная рыночная капитализация этих же акций на начальную дату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</w:t>
      </w:r>
      <w:r w:rsidRPr="008656D0">
        <w:rPr>
          <w:position w:val="-32"/>
          <w:sz w:val="28"/>
          <w:szCs w:val="28"/>
        </w:rPr>
        <w:object w:dxaOrig="1340" w:dyaOrig="760">
          <v:shape id="_x0000_i1062" type="#_x0000_t75" style="width:66.75pt;height:38.25pt" o:ole="">
            <v:imagedata r:id="rId78" o:title=""/>
          </v:shape>
          <o:OLEObject Type="Embed" ProgID="Equation.3" ShapeID="_x0000_i1062" DrawAspect="Content" ObjectID="_1364414821" r:id="rId79"/>
        </w:object>
      </w:r>
      <w:r w:rsidRPr="008656D0">
        <w:rPr>
          <w:sz w:val="28"/>
          <w:szCs w:val="28"/>
        </w:rPr>
        <w:t xml:space="preserve">, где </w:t>
      </w:r>
      <w:r w:rsidRPr="008656D0">
        <w:rPr>
          <w:position w:val="-10"/>
          <w:sz w:val="28"/>
          <w:szCs w:val="28"/>
        </w:rPr>
        <w:object w:dxaOrig="279" w:dyaOrig="340">
          <v:shape id="_x0000_i1063" type="#_x0000_t75" style="width:14.25pt;height:17.25pt" o:ole="">
            <v:imagedata r:id="rId80" o:title=""/>
          </v:shape>
          <o:OLEObject Type="Embed" ProgID="Equation.3" ShapeID="_x0000_i1063" DrawAspect="Content" ObjectID="_1364414822" r:id="rId81"/>
        </w:object>
      </w:r>
      <w:r w:rsidRPr="008656D0">
        <w:rPr>
          <w:sz w:val="28"/>
          <w:szCs w:val="28"/>
        </w:rPr>
        <w:t>,</w:t>
      </w:r>
      <w:r w:rsidRPr="008656D0">
        <w:rPr>
          <w:position w:val="-12"/>
          <w:sz w:val="28"/>
          <w:szCs w:val="28"/>
        </w:rPr>
        <w:object w:dxaOrig="300" w:dyaOrig="360">
          <v:shape id="_x0000_i1064" type="#_x0000_t75" style="width:15pt;height:18pt" o:ole="">
            <v:imagedata r:id="rId82" o:title=""/>
          </v:shape>
          <o:OLEObject Type="Embed" ProgID="Equation.3" ShapeID="_x0000_i1064" DrawAspect="Content" ObjectID="_1364414823" r:id="rId83"/>
        </w:object>
      </w:r>
      <w:r w:rsidRPr="008656D0">
        <w:rPr>
          <w:sz w:val="28"/>
          <w:szCs w:val="28"/>
        </w:rPr>
        <w:t xml:space="preserve"> - цена акции, </w:t>
      </w:r>
      <w:proofErr w:type="gramStart"/>
      <w:r w:rsidRPr="008656D0">
        <w:rPr>
          <w:sz w:val="28"/>
          <w:szCs w:val="28"/>
        </w:rPr>
        <w:t>включенных</w:t>
      </w:r>
      <w:proofErr w:type="gramEnd"/>
      <w:r w:rsidRPr="008656D0">
        <w:rPr>
          <w:sz w:val="28"/>
          <w:szCs w:val="28"/>
        </w:rPr>
        <w:t xml:space="preserve"> в листинг для расчета в расчетный момент и на начальную дату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position w:val="-12"/>
          <w:sz w:val="28"/>
          <w:szCs w:val="28"/>
        </w:rPr>
        <w:object w:dxaOrig="580" w:dyaOrig="360">
          <v:shape id="_x0000_i1065" type="#_x0000_t75" style="width:29.25pt;height:18pt" o:ole="">
            <v:imagedata r:id="rId84" o:title=""/>
          </v:shape>
          <o:OLEObject Type="Embed" ProgID="Equation.3" ShapeID="_x0000_i1065" DrawAspect="Content" ObjectID="_1364414824" r:id="rId85"/>
        </w:object>
      </w:r>
      <w:r w:rsidRPr="008656D0">
        <w:rPr>
          <w:sz w:val="28"/>
          <w:szCs w:val="28"/>
        </w:rPr>
        <w:t xml:space="preserve"> - количество акций, по которым осуществляется торг в расчетный момент и на начальную дату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</w:t>
      </w:r>
      <w:r w:rsidRPr="008656D0">
        <w:rPr>
          <w:position w:val="-32"/>
          <w:sz w:val="28"/>
          <w:szCs w:val="28"/>
        </w:rPr>
        <w:object w:dxaOrig="1359" w:dyaOrig="760">
          <v:shape id="_x0000_i1066" type="#_x0000_t75" style="width:68.25pt;height:38.25pt" o:ole="">
            <v:imagedata r:id="rId86" o:title=""/>
          </v:shape>
          <o:OLEObject Type="Embed" ProgID="Equation.3" ShapeID="_x0000_i1066" DrawAspect="Content" ObjectID="_1364414825" r:id="rId87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г) </w:t>
      </w:r>
      <w:r w:rsidRPr="008656D0">
        <w:rPr>
          <w:position w:val="-32"/>
          <w:sz w:val="28"/>
          <w:szCs w:val="28"/>
        </w:rPr>
        <w:object w:dxaOrig="1359" w:dyaOrig="760">
          <v:shape id="_x0000_i1067" type="#_x0000_t75" style="width:68.25pt;height:38.25pt" o:ole="">
            <v:imagedata r:id="rId88" o:title=""/>
          </v:shape>
          <o:OLEObject Type="Embed" ProgID="Equation.3" ShapeID="_x0000_i1067" DrawAspect="Content" ObjectID="_1364414826" r:id="rId89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shd w:val="clear" w:color="auto" w:fill="FFFFFF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20.Определите период времени, по окончании которого процентный доход сравняется  с величиной вклада, если ставка процентов сложная и равна 7%: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5 лет;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12 лет;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всегда будет меньше;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г)10 лет;</w:t>
      </w:r>
    </w:p>
    <w:p w:rsidR="00D95ACD" w:rsidRDefault="00D95ACD" w:rsidP="00D95ACD">
      <w:pPr>
        <w:jc w:val="both"/>
        <w:rPr>
          <w:sz w:val="28"/>
          <w:szCs w:val="28"/>
        </w:rPr>
      </w:pPr>
      <w:proofErr w:type="spellStart"/>
      <w:r w:rsidRPr="008656D0">
        <w:rPr>
          <w:sz w:val="28"/>
          <w:szCs w:val="28"/>
        </w:rPr>
        <w:t>д</w:t>
      </w:r>
      <w:proofErr w:type="spellEnd"/>
      <w:r w:rsidRPr="008656D0">
        <w:rPr>
          <w:sz w:val="28"/>
          <w:szCs w:val="28"/>
        </w:rPr>
        <w:t>) все ответы неверны.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shd w:val="clear" w:color="auto" w:fill="FFFFFF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 xml:space="preserve">21. </w:t>
      </w:r>
      <w:proofErr w:type="spellStart"/>
      <w:r w:rsidRPr="008656D0">
        <w:rPr>
          <w:color w:val="000000"/>
          <w:sz w:val="28"/>
          <w:szCs w:val="28"/>
        </w:rPr>
        <w:t>СНС</w:t>
      </w:r>
      <w:proofErr w:type="spellEnd"/>
      <w:r w:rsidRPr="008656D0">
        <w:rPr>
          <w:color w:val="000000"/>
          <w:sz w:val="28"/>
          <w:szCs w:val="28"/>
        </w:rPr>
        <w:t xml:space="preserve"> – это: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а) система приемов, способов и методов, направленных на изучение количественных закономерностей, проявляющихся в структуре, дин</w:t>
      </w:r>
      <w:r w:rsidRPr="008656D0">
        <w:rPr>
          <w:color w:val="000000"/>
          <w:sz w:val="28"/>
          <w:szCs w:val="28"/>
        </w:rPr>
        <w:t>а</w:t>
      </w:r>
      <w:r w:rsidRPr="008656D0">
        <w:rPr>
          <w:color w:val="000000"/>
          <w:sz w:val="28"/>
          <w:szCs w:val="28"/>
        </w:rPr>
        <w:t>мике и взаимосвязи социально-экономических явлений;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б) совокупность взаимосвязанных показателей, которые отражают с</w:t>
      </w:r>
      <w:r w:rsidRPr="008656D0">
        <w:rPr>
          <w:color w:val="000000"/>
          <w:sz w:val="28"/>
          <w:szCs w:val="28"/>
        </w:rPr>
        <w:t>о</w:t>
      </w:r>
      <w:r w:rsidRPr="008656D0">
        <w:rPr>
          <w:color w:val="000000"/>
          <w:sz w:val="28"/>
          <w:szCs w:val="28"/>
        </w:rPr>
        <w:t>стояние и развитие массовых социально-экономических явлений с разных сторон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в) система взаимосвязанных показателей и классификаций, использу</w:t>
      </w:r>
      <w:r w:rsidRPr="008656D0">
        <w:rPr>
          <w:color w:val="000000"/>
          <w:sz w:val="28"/>
          <w:szCs w:val="28"/>
        </w:rPr>
        <w:t>е</w:t>
      </w:r>
      <w:r w:rsidRPr="008656D0">
        <w:rPr>
          <w:color w:val="000000"/>
          <w:sz w:val="28"/>
          <w:szCs w:val="28"/>
        </w:rPr>
        <w:t>мая для описания и анализа наиболее общих результатов и аспе</w:t>
      </w:r>
      <w:r w:rsidRPr="008656D0">
        <w:rPr>
          <w:color w:val="000000"/>
          <w:sz w:val="28"/>
          <w:szCs w:val="28"/>
        </w:rPr>
        <w:t>к</w:t>
      </w:r>
      <w:r w:rsidRPr="008656D0">
        <w:rPr>
          <w:color w:val="000000"/>
          <w:sz w:val="28"/>
          <w:szCs w:val="28"/>
        </w:rPr>
        <w:t xml:space="preserve">тов </w:t>
      </w:r>
      <w:proofErr w:type="gramStart"/>
      <w:r w:rsidRPr="008656D0">
        <w:rPr>
          <w:color w:val="000000"/>
          <w:sz w:val="28"/>
          <w:szCs w:val="28"/>
        </w:rPr>
        <w:t>экономического процесса</w:t>
      </w:r>
      <w:proofErr w:type="gramEnd"/>
      <w:r w:rsidRPr="008656D0">
        <w:rPr>
          <w:color w:val="000000"/>
          <w:sz w:val="28"/>
          <w:szCs w:val="28"/>
        </w:rPr>
        <w:t xml:space="preserve"> на </w:t>
      </w:r>
      <w:proofErr w:type="spellStart"/>
      <w:r w:rsidRPr="008656D0">
        <w:rPr>
          <w:color w:val="000000"/>
          <w:sz w:val="28"/>
          <w:szCs w:val="28"/>
        </w:rPr>
        <w:t>макроуровне</w:t>
      </w:r>
      <w:proofErr w:type="spellEnd"/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г) процесс целенаправленного воздействия с помощью специальных приемов и методов на финансовые отношения и соответствующие им виды финансовых ресурсов для реализации функций субъектов власти и субъектов хозяйствования, целей и задач их деятельности.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shd w:val="clear" w:color="auto" w:fill="FFFFFF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22. Валовой внутренний продукт (ВВП) – это: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а) показатель, который характеризует стоимость конечных товаров и услуг, произведенных резидентами данной страны за тот или иной период времени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б) показатель, который характеризует стоимость конечных товаров и услуг, реализованных резидентами данной страны за тот или иной период времени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в) показатель, который характеризует стоимость готовых товаров и у</w:t>
      </w:r>
      <w:r w:rsidRPr="008656D0">
        <w:rPr>
          <w:color w:val="000000"/>
          <w:sz w:val="28"/>
          <w:szCs w:val="28"/>
        </w:rPr>
        <w:t>с</w:t>
      </w:r>
      <w:r w:rsidRPr="008656D0">
        <w:rPr>
          <w:color w:val="000000"/>
          <w:sz w:val="28"/>
          <w:szCs w:val="28"/>
        </w:rPr>
        <w:t>луг, произведенных резидентами данной страны за тот или иной п</w:t>
      </w:r>
      <w:r w:rsidRPr="008656D0">
        <w:rPr>
          <w:color w:val="000000"/>
          <w:sz w:val="28"/>
          <w:szCs w:val="28"/>
        </w:rPr>
        <w:t>е</w:t>
      </w:r>
      <w:r w:rsidRPr="008656D0">
        <w:rPr>
          <w:color w:val="000000"/>
          <w:sz w:val="28"/>
          <w:szCs w:val="28"/>
        </w:rPr>
        <w:t>риод времени</w:t>
      </w:r>
    </w:p>
    <w:p w:rsidR="00D95ACD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г) показатель, который характеризует стоимость нерыночных товаров и услуг, произведенных резидентами данной страны за тот или иной период времени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23. Клиенту предлагается погасить долг двумя способами: первый предусматривает выплату через 4-е месяца 500 тыс. рублей, второй – 540 тыс. руб. через 8 месяцев. Применяется простая процентная ставка 18 %. Какое из этих условий выгоднее для должника:</w:t>
      </w:r>
    </w:p>
    <w:p w:rsidR="00D95ACD" w:rsidRPr="008656D0" w:rsidRDefault="00D95ACD" w:rsidP="00D95ACD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первое</w:t>
      </w:r>
    </w:p>
    <w:p w:rsidR="00D95ACD" w:rsidRPr="008656D0" w:rsidRDefault="00D95ACD" w:rsidP="00D95ACD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второе</w:t>
      </w:r>
    </w:p>
    <w:p w:rsidR="00D95ACD" w:rsidRPr="008656D0" w:rsidRDefault="00D95ACD" w:rsidP="00D95ACD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равноценны</w:t>
      </w:r>
    </w:p>
    <w:p w:rsidR="00D95ACD" w:rsidRPr="008656D0" w:rsidRDefault="00D95ACD" w:rsidP="00D95ACD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lastRenderedPageBreak/>
        <w:t>имеющейся информации недостаточно.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24. Инвестиционная компания вложила в объект сумму 250 тыс. руб., рассчитывая продать его в конце 1-го года за 300 тыс. руб. за вычетом налогов. Предполагаемая доходность инвестиций составит:</w:t>
      </w:r>
    </w:p>
    <w:p w:rsidR="00D95ACD" w:rsidRPr="008656D0" w:rsidRDefault="00D95ACD" w:rsidP="00D95ACD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10%</w:t>
      </w:r>
    </w:p>
    <w:p w:rsidR="00D95ACD" w:rsidRPr="008656D0" w:rsidRDefault="00D95ACD" w:rsidP="00D95ACD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15%</w:t>
      </w:r>
    </w:p>
    <w:p w:rsidR="00D95ACD" w:rsidRPr="008656D0" w:rsidRDefault="00D95ACD" w:rsidP="00D95ACD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20%</w:t>
      </w:r>
    </w:p>
    <w:p w:rsidR="00D95ACD" w:rsidRDefault="00D95ACD" w:rsidP="00D95ACD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25%.</w:t>
      </w:r>
    </w:p>
    <w:p w:rsidR="00D95ACD" w:rsidRPr="008656D0" w:rsidRDefault="00D95ACD" w:rsidP="00D95ACD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25.  Парный коэффициент корреляции может принимать значения: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от 0 до 1;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от -1 до 0;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от -1 до +1; 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любые положительные.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numPr>
          <w:ilvl w:val="1"/>
          <w:numId w:val="5"/>
        </w:numPr>
        <w:tabs>
          <w:tab w:val="clear" w:pos="1620"/>
        </w:tabs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Какой из перечисленных видов экономических активов не относится к национальному богатству: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основные фонды;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человеческий капитал; 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запасы материальных оборотных средств;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г) </w:t>
      </w:r>
      <w:proofErr w:type="spellStart"/>
      <w:r w:rsidRPr="008656D0">
        <w:rPr>
          <w:sz w:val="28"/>
          <w:szCs w:val="28"/>
        </w:rPr>
        <w:t>непроизведенные</w:t>
      </w:r>
      <w:proofErr w:type="spellEnd"/>
      <w:r w:rsidRPr="008656D0">
        <w:rPr>
          <w:sz w:val="28"/>
          <w:szCs w:val="28"/>
        </w:rPr>
        <w:t xml:space="preserve"> материальные активы;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27. Что отражает оценка основных фондов по полной восстановительной стоимости: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фактическую стоимость основных фондов в момент их ввода в эксплуатацию;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стоимость воспроизводства основных фондов в данное время; 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 балансовую стоимость;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 стоимость на конец года.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28.  Определите продолжительность одного оборота (в днях) оборотных фондов предприятия, если число оборотов за квартал составило 6:</w:t>
      </w:r>
    </w:p>
    <w:p w:rsidR="00D95ACD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15;     б)  6;   в)  10;    г) 72.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29. Основные критерии выделения границ домашнего хозяйства: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совместное проживание; 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общий бюджет;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родство;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брачные отношения;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30. Определите коэффициент миграции, если коэффициент общего прироста (убыли) – 2%,  коэффициент естественной убыли  – 4%. 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0;    б) 2,0;    в) 6,0;    г) -2,0.</w:t>
      </w:r>
    </w:p>
    <w:p w:rsidR="00D95ACD" w:rsidRDefault="00D95ACD" w:rsidP="00595FEC">
      <w:pPr>
        <w:ind w:left="6300"/>
        <w:rPr>
          <w:sz w:val="28"/>
          <w:szCs w:val="28"/>
        </w:rPr>
      </w:pPr>
      <w:r w:rsidRPr="008656D0">
        <w:rPr>
          <w:sz w:val="28"/>
          <w:szCs w:val="28"/>
        </w:rPr>
        <w:br w:type="page"/>
      </w:r>
    </w:p>
    <w:p w:rsidR="00D95ACD" w:rsidRPr="00801015" w:rsidRDefault="00D95ACD" w:rsidP="00D95ACD">
      <w:pPr>
        <w:jc w:val="center"/>
        <w:rPr>
          <w:b/>
          <w:sz w:val="28"/>
          <w:szCs w:val="28"/>
        </w:rPr>
      </w:pPr>
      <w:r w:rsidRPr="00801015">
        <w:rPr>
          <w:b/>
          <w:sz w:val="28"/>
          <w:szCs w:val="28"/>
        </w:rPr>
        <w:t>Вариант 3</w:t>
      </w:r>
    </w:p>
    <w:p w:rsidR="00D95ACD" w:rsidRPr="00801015" w:rsidRDefault="00D95ACD" w:rsidP="00D95ACD">
      <w:pPr>
        <w:jc w:val="center"/>
        <w:rPr>
          <w:b/>
          <w:sz w:val="28"/>
          <w:szCs w:val="28"/>
        </w:rPr>
      </w:pPr>
      <w:r w:rsidRPr="00801015">
        <w:rPr>
          <w:b/>
          <w:sz w:val="28"/>
          <w:szCs w:val="28"/>
        </w:rPr>
        <w:t>Выберите один или несколько правильных вариантов ответа</w:t>
      </w:r>
    </w:p>
    <w:p w:rsidR="00D95ACD" w:rsidRPr="008656D0" w:rsidRDefault="00D95ACD" w:rsidP="00D95ACD">
      <w:pPr>
        <w:pStyle w:val="a4"/>
        <w:jc w:val="both"/>
      </w:pPr>
    </w:p>
    <w:p w:rsidR="00D95ACD" w:rsidRPr="008656D0" w:rsidRDefault="00D95ACD" w:rsidP="00D95ACD">
      <w:pPr>
        <w:pStyle w:val="a4"/>
        <w:jc w:val="both"/>
      </w:pPr>
      <w:r w:rsidRPr="008656D0">
        <w:t>1. Перечень признаков (или вопросов), подлежащих регистрации в процессе наблюдения, называется:</w:t>
      </w:r>
    </w:p>
    <w:p w:rsidR="00D95ACD" w:rsidRPr="008656D0" w:rsidRDefault="00D95ACD" w:rsidP="00D95ACD">
      <w:pPr>
        <w:shd w:val="clear" w:color="auto" w:fill="FFFFFF"/>
        <w:jc w:val="both"/>
        <w:rPr>
          <w:sz w:val="28"/>
          <w:szCs w:val="28"/>
        </w:rPr>
      </w:pPr>
      <w:r w:rsidRPr="008656D0">
        <w:rPr>
          <w:color w:val="000000"/>
          <w:sz w:val="28"/>
          <w:szCs w:val="28"/>
        </w:rPr>
        <w:t>а) статистический формуляр</w:t>
      </w:r>
    </w:p>
    <w:p w:rsidR="00D95ACD" w:rsidRPr="008656D0" w:rsidRDefault="00D95ACD" w:rsidP="00D95ACD">
      <w:pPr>
        <w:shd w:val="clear" w:color="auto" w:fill="FFFFFF"/>
        <w:jc w:val="both"/>
        <w:rPr>
          <w:sz w:val="28"/>
          <w:szCs w:val="28"/>
        </w:rPr>
      </w:pPr>
      <w:r w:rsidRPr="008656D0">
        <w:rPr>
          <w:color w:val="000000"/>
          <w:sz w:val="28"/>
          <w:szCs w:val="28"/>
        </w:rPr>
        <w:t>б) программа наблюдения</w:t>
      </w:r>
    </w:p>
    <w:p w:rsidR="00D95ACD" w:rsidRPr="008656D0" w:rsidRDefault="00D95ACD" w:rsidP="00D95ACD">
      <w:pPr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в) инструментарий наблюдения</w:t>
      </w:r>
    </w:p>
    <w:p w:rsidR="00D95ACD" w:rsidRPr="008656D0" w:rsidRDefault="00D95ACD" w:rsidP="00D95ACD">
      <w:pPr>
        <w:jc w:val="both"/>
        <w:rPr>
          <w:color w:val="000000"/>
          <w:sz w:val="28"/>
          <w:szCs w:val="28"/>
        </w:rPr>
      </w:pP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2. Основанием группировки может быть: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количественный признак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качественный признак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как количественный признак, так и качественный признак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3. Подлежащее статистической таблицы это: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объект исследования;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система показателей, характеризующих объект исследования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сводная числовая характеристика совокупности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4. Изменится ли средняя величина, если все веса увеличить в два раза: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увеличиться в 2 раза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не изменится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изменится в 4 раза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уменьшится в 2 раза</w:t>
      </w:r>
    </w:p>
    <w:p w:rsidR="00D95ACD" w:rsidRPr="008656D0" w:rsidRDefault="00D95ACD" w:rsidP="00D95ACD">
      <w:pPr>
        <w:pStyle w:val="a5"/>
        <w:spacing w:after="0"/>
        <w:ind w:left="0"/>
        <w:jc w:val="both"/>
        <w:rPr>
          <w:sz w:val="28"/>
          <w:szCs w:val="28"/>
        </w:rPr>
      </w:pPr>
    </w:p>
    <w:p w:rsidR="00D95ACD" w:rsidRPr="008656D0" w:rsidRDefault="00D95ACD" w:rsidP="00D95ACD">
      <w:pPr>
        <w:pStyle w:val="4"/>
        <w:spacing w:before="0" w:after="0"/>
        <w:jc w:val="both"/>
        <w:rPr>
          <w:b w:val="0"/>
        </w:rPr>
      </w:pPr>
      <w:r w:rsidRPr="008656D0">
        <w:rPr>
          <w:b w:val="0"/>
        </w:rPr>
        <w:t>5. Показатель «Соотношение собственных и заемных сре</w:t>
      </w:r>
      <w:proofErr w:type="gramStart"/>
      <w:r w:rsidRPr="008656D0">
        <w:rPr>
          <w:b w:val="0"/>
        </w:rPr>
        <w:t>дств пр</w:t>
      </w:r>
      <w:proofErr w:type="gramEnd"/>
      <w:r w:rsidRPr="008656D0">
        <w:rPr>
          <w:b w:val="0"/>
        </w:rPr>
        <w:t>едприятия» называется относительной величиной: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динамики;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структуры;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координации;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интенсивности;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proofErr w:type="spellStart"/>
      <w:r w:rsidRPr="008656D0">
        <w:rPr>
          <w:sz w:val="28"/>
          <w:szCs w:val="28"/>
        </w:rPr>
        <w:t>д</w:t>
      </w:r>
      <w:proofErr w:type="spellEnd"/>
      <w:r w:rsidRPr="008656D0">
        <w:rPr>
          <w:sz w:val="28"/>
          <w:szCs w:val="28"/>
        </w:rPr>
        <w:t>) сравнения.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6. Как изменяется средняя гармоническая величина, если все варианты уменьшить в 2 раза, а все веса увеличить в 2 раза: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не изменится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увеличится в 2 раза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возрастет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уменьшится в 2 раза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7. Укажите, какие показатели характеризуют оборачиваемость оборо</w:t>
      </w:r>
      <w:r w:rsidRPr="008656D0">
        <w:rPr>
          <w:sz w:val="28"/>
          <w:szCs w:val="28"/>
        </w:rPr>
        <w:t>т</w:t>
      </w:r>
      <w:r w:rsidRPr="008656D0">
        <w:rPr>
          <w:sz w:val="28"/>
          <w:szCs w:val="28"/>
        </w:rPr>
        <w:t>ных средств: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 длительность одного оборота;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 материалоемкость;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 коэффициент оборачиваемости;</w:t>
      </w:r>
    </w:p>
    <w:p w:rsidR="00D95ACD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г)  </w:t>
      </w:r>
      <w:proofErr w:type="spellStart"/>
      <w:r w:rsidRPr="008656D0">
        <w:rPr>
          <w:sz w:val="28"/>
          <w:szCs w:val="28"/>
        </w:rPr>
        <w:t>фондоемкость</w:t>
      </w:r>
      <w:proofErr w:type="spellEnd"/>
      <w:r w:rsidRPr="008656D0">
        <w:rPr>
          <w:sz w:val="28"/>
          <w:szCs w:val="28"/>
        </w:rPr>
        <w:t>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lastRenderedPageBreak/>
        <w:t>8. Укажите показатели, характеризующие состояние рынка товаров и услуг: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степень сбалансированности рынка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тип рынка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уровень рыночного риска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общая площадь рынка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9. Физический объем продукции снизился на 20%, а производственные затраты увеличились на 6%. Индекс себестоимости единицы продукции равен: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120,0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132,5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89,4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96,8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10. Для выявления основной тенденции развития явления используется: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аналитическое выравнивание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индексный метод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метод скользящей средней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корреляционный анализ.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11.Как изменился товарооборот в отчетном периоде по сравнению с  базисным, если  цены увеличились на 10%, а количество проданного товара снизилось на 20%</w:t>
      </w:r>
      <w:proofErr w:type="gramStart"/>
      <w:r w:rsidRPr="008656D0">
        <w:rPr>
          <w:sz w:val="28"/>
          <w:szCs w:val="28"/>
        </w:rPr>
        <w:t xml:space="preserve"> :</w:t>
      </w:r>
      <w:proofErr w:type="gramEnd"/>
    </w:p>
    <w:p w:rsidR="00D95ACD" w:rsidRPr="008656D0" w:rsidRDefault="00D95ACD" w:rsidP="00D95ACD">
      <w:pPr>
        <w:pStyle w:val="20"/>
        <w:spacing w:after="0" w:line="240" w:lineRule="auto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88%</w:t>
      </w:r>
    </w:p>
    <w:p w:rsidR="00D95ACD" w:rsidRPr="008656D0" w:rsidRDefault="00D95ACD" w:rsidP="00D95ACD">
      <w:pPr>
        <w:pStyle w:val="20"/>
        <w:spacing w:after="0" w:line="240" w:lineRule="auto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100%</w:t>
      </w:r>
    </w:p>
    <w:p w:rsidR="00D95ACD" w:rsidRPr="008656D0" w:rsidRDefault="00D95ACD" w:rsidP="00D95ACD">
      <w:pPr>
        <w:pStyle w:val="20"/>
        <w:spacing w:after="0" w:line="240" w:lineRule="auto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112%</w:t>
      </w:r>
    </w:p>
    <w:p w:rsidR="00D95ACD" w:rsidRPr="008656D0" w:rsidRDefault="00D95ACD" w:rsidP="00D95ACD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D95ACD" w:rsidRPr="008656D0" w:rsidRDefault="00D95ACD" w:rsidP="00D95ACD">
      <w:pPr>
        <w:pStyle w:val="20"/>
        <w:spacing w:after="0" w:line="240" w:lineRule="auto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12. Какой вид средней применяется при определении среднемесячной численности населения за квартал, если известна численность на 1.01, 1.02, 1.03, 1.04?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средней арифметической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средней хронологической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средней гармонической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средней геометрической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13. Во сколько раз измениться производительность труда, если выпуск продукции увеличился в 4 раза, а численность работающих – в 2 раза?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в 8 раз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в 2раза</w:t>
      </w:r>
    </w:p>
    <w:p w:rsidR="00D95ACD" w:rsidRPr="008656D0" w:rsidRDefault="00D95ACD" w:rsidP="00D95ACD">
      <w:pPr>
        <w:pStyle w:val="20"/>
        <w:spacing w:after="0" w:line="240" w:lineRule="auto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в 0,5 раз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14. Для оценки уровня инфляции по всей совокупности товаров и услуг во всех секторах экономики страны используется: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индекс покупательной способности денег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индекс потребительских цен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индекс – дефлятор ВВП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индекс розничных цен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proofErr w:type="spellStart"/>
      <w:r w:rsidRPr="008656D0">
        <w:rPr>
          <w:sz w:val="28"/>
          <w:szCs w:val="28"/>
        </w:rPr>
        <w:t>д</w:t>
      </w:r>
      <w:proofErr w:type="spellEnd"/>
      <w:r w:rsidRPr="008656D0">
        <w:rPr>
          <w:sz w:val="28"/>
          <w:szCs w:val="28"/>
        </w:rPr>
        <w:t>) индекс цен производителей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15. Если коэффициенты ликвидности растут, то платежеспособность предприятия: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снижается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lastRenderedPageBreak/>
        <w:t>б) растет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остается неизменной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нет взаимосвязи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16. В расчет </w:t>
      </w:r>
      <w:proofErr w:type="gramStart"/>
      <w:r w:rsidRPr="008656D0">
        <w:rPr>
          <w:sz w:val="28"/>
          <w:szCs w:val="28"/>
        </w:rPr>
        <w:t>норматива/коэффициента достаточности капитала кредитной организации</w:t>
      </w:r>
      <w:proofErr w:type="gramEnd"/>
      <w:r w:rsidRPr="008656D0">
        <w:rPr>
          <w:sz w:val="28"/>
          <w:szCs w:val="28"/>
        </w:rPr>
        <w:t xml:space="preserve"> не включают: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величина активов, взвешенных по уровню риска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</w:t>
      </w:r>
      <w:proofErr w:type="spellStart"/>
      <w:r w:rsidRPr="008656D0">
        <w:rPr>
          <w:sz w:val="28"/>
          <w:szCs w:val="28"/>
          <w:lang w:val="en-US"/>
        </w:rPr>
        <w:t>MIACR</w:t>
      </w:r>
      <w:proofErr w:type="spellEnd"/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величина собственного капитала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уровень кредитного риска по отдельным видам/группам активов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17.Доходность акции определяется по формуле: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r w:rsidRPr="008656D0">
        <w:rPr>
          <w:position w:val="-14"/>
          <w:sz w:val="28"/>
          <w:szCs w:val="28"/>
        </w:rPr>
        <w:object w:dxaOrig="1219" w:dyaOrig="380">
          <v:shape id="_x0000_i1068" type="#_x0000_t75" style="width:60.75pt;height:18.75pt" o:ole="">
            <v:imagedata r:id="rId90" o:title=""/>
          </v:shape>
          <o:OLEObject Type="Embed" ProgID="Equation.3" ShapeID="_x0000_i1068" DrawAspect="Content" ObjectID="_1364414827" r:id="rId91"/>
        </w:object>
      </w:r>
      <w:r w:rsidRPr="008656D0">
        <w:rPr>
          <w:sz w:val="28"/>
          <w:szCs w:val="28"/>
        </w:rPr>
        <w:t xml:space="preserve">, где </w:t>
      </w:r>
      <w:r w:rsidRPr="008656D0">
        <w:rPr>
          <w:position w:val="-12"/>
          <w:sz w:val="28"/>
          <w:szCs w:val="28"/>
        </w:rPr>
        <w:object w:dxaOrig="279" w:dyaOrig="360">
          <v:shape id="_x0000_i1069" type="#_x0000_t75" style="width:14.25pt;height:18pt" o:ole="">
            <v:imagedata r:id="rId92" o:title=""/>
          </v:shape>
          <o:OLEObject Type="Embed" ProgID="Equation.3" ShapeID="_x0000_i1069" DrawAspect="Content" ObjectID="_1364414828" r:id="rId93"/>
        </w:object>
      </w:r>
      <w:r w:rsidRPr="008656D0">
        <w:rPr>
          <w:sz w:val="28"/>
          <w:szCs w:val="28"/>
        </w:rPr>
        <w:t xml:space="preserve">- курсовая цена, </w:t>
      </w:r>
      <w:r w:rsidRPr="008656D0">
        <w:rPr>
          <w:position w:val="-14"/>
          <w:sz w:val="28"/>
          <w:szCs w:val="28"/>
        </w:rPr>
        <w:object w:dxaOrig="360" w:dyaOrig="380">
          <v:shape id="_x0000_i1070" type="#_x0000_t75" style="width:18pt;height:18.75pt" o:ole="">
            <v:imagedata r:id="rId94" o:title=""/>
          </v:shape>
          <o:OLEObject Type="Embed" ProgID="Equation.3" ShapeID="_x0000_i1070" DrawAspect="Content" ObjectID="_1364414829" r:id="rId95"/>
        </w:object>
      </w:r>
      <w:r w:rsidRPr="008656D0">
        <w:rPr>
          <w:sz w:val="28"/>
          <w:szCs w:val="28"/>
        </w:rPr>
        <w:t xml:space="preserve"> - цена продажи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</w:t>
      </w:r>
      <w:r w:rsidRPr="008656D0">
        <w:rPr>
          <w:position w:val="-12"/>
          <w:sz w:val="28"/>
          <w:szCs w:val="28"/>
        </w:rPr>
        <w:object w:dxaOrig="1300" w:dyaOrig="360">
          <v:shape id="_x0000_i1071" type="#_x0000_t75" style="width:65.25pt;height:18pt" o:ole="">
            <v:imagedata r:id="rId96" o:title=""/>
          </v:shape>
          <o:OLEObject Type="Embed" ProgID="Equation.3" ShapeID="_x0000_i1071" DrawAspect="Content" ObjectID="_1364414830" r:id="rId97"/>
        </w:object>
      </w:r>
      <w:r w:rsidRPr="008656D0">
        <w:rPr>
          <w:sz w:val="28"/>
          <w:szCs w:val="28"/>
        </w:rPr>
        <w:t xml:space="preserve">, где </w:t>
      </w:r>
      <w:r w:rsidRPr="008656D0">
        <w:rPr>
          <w:position w:val="-12"/>
          <w:sz w:val="28"/>
          <w:szCs w:val="28"/>
        </w:rPr>
        <w:object w:dxaOrig="420" w:dyaOrig="360">
          <v:shape id="_x0000_i1072" type="#_x0000_t75" style="width:21pt;height:18pt" o:ole="">
            <v:imagedata r:id="rId98" o:title=""/>
          </v:shape>
          <o:OLEObject Type="Embed" ProgID="Equation.3" ShapeID="_x0000_i1072" DrawAspect="Content" ObjectID="_1364414831" r:id="rId99"/>
        </w:object>
      </w:r>
      <w:r w:rsidRPr="008656D0">
        <w:rPr>
          <w:sz w:val="28"/>
          <w:szCs w:val="28"/>
        </w:rPr>
        <w:t xml:space="preserve"> - цена покупки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</w:t>
      </w:r>
      <w:r w:rsidRPr="008656D0">
        <w:rPr>
          <w:position w:val="-28"/>
          <w:sz w:val="28"/>
          <w:szCs w:val="28"/>
        </w:rPr>
        <w:object w:dxaOrig="760" w:dyaOrig="680">
          <v:shape id="_x0000_i1073" type="#_x0000_t75" style="width:38.25pt;height:33.75pt" o:ole="">
            <v:imagedata r:id="rId100" o:title=""/>
          </v:shape>
          <o:OLEObject Type="Embed" ProgID="Equation.3" ShapeID="_x0000_i1073" DrawAspect="Content" ObjectID="_1364414832" r:id="rId101"/>
        </w:object>
      </w:r>
      <w:r w:rsidRPr="008656D0">
        <w:rPr>
          <w:sz w:val="28"/>
          <w:szCs w:val="28"/>
        </w:rPr>
        <w:t>, где</w:t>
      </w:r>
      <w:proofErr w:type="gramStart"/>
      <w:r w:rsidRPr="008656D0">
        <w:rPr>
          <w:sz w:val="28"/>
          <w:szCs w:val="28"/>
        </w:rPr>
        <w:t xml:space="preserve"> Д</w:t>
      </w:r>
      <w:proofErr w:type="gramEnd"/>
      <w:r w:rsidRPr="008656D0">
        <w:rPr>
          <w:sz w:val="28"/>
          <w:szCs w:val="28"/>
        </w:rPr>
        <w:t xml:space="preserve"> – абсолютная величина дивиденда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г) </w:t>
      </w:r>
      <w:r w:rsidRPr="008656D0">
        <w:rPr>
          <w:position w:val="-30"/>
          <w:sz w:val="28"/>
          <w:szCs w:val="28"/>
        </w:rPr>
        <w:object w:dxaOrig="1620" w:dyaOrig="680">
          <v:shape id="_x0000_i1074" type="#_x0000_t75" style="width:81pt;height:33.75pt" o:ole="">
            <v:imagedata r:id="rId102" o:title=""/>
          </v:shape>
          <o:OLEObject Type="Embed" ProgID="Equation.3" ShapeID="_x0000_i1074" DrawAspect="Content" ObjectID="_1364414833" r:id="rId103"/>
        </w:object>
      </w:r>
      <w:r w:rsidRPr="008656D0">
        <w:rPr>
          <w:sz w:val="28"/>
          <w:szCs w:val="28"/>
        </w:rPr>
        <w:t xml:space="preserve">, где </w:t>
      </w:r>
      <w:r w:rsidRPr="008656D0">
        <w:rPr>
          <w:sz w:val="28"/>
          <w:szCs w:val="28"/>
          <w:lang w:val="en-US"/>
        </w:rPr>
        <w:t>D</w:t>
      </w:r>
      <w:r w:rsidRPr="008656D0">
        <w:rPr>
          <w:sz w:val="28"/>
          <w:szCs w:val="28"/>
        </w:rPr>
        <w:t xml:space="preserve"> – величина ожидаемого дохода, </w:t>
      </w:r>
      <w:r w:rsidRPr="008656D0">
        <w:rPr>
          <w:position w:val="-12"/>
          <w:sz w:val="28"/>
          <w:szCs w:val="28"/>
        </w:rPr>
        <w:object w:dxaOrig="279" w:dyaOrig="360">
          <v:shape id="_x0000_i1075" type="#_x0000_t75" style="width:14.25pt;height:18pt" o:ole="">
            <v:imagedata r:id="rId104" o:title=""/>
          </v:shape>
          <o:OLEObject Type="Embed" ProgID="Equation.3" ShapeID="_x0000_i1075" DrawAspect="Content" ObjectID="_1364414834" r:id="rId105"/>
        </w:object>
      </w:r>
      <w:r w:rsidRPr="008656D0">
        <w:rPr>
          <w:sz w:val="28"/>
          <w:szCs w:val="28"/>
        </w:rPr>
        <w:t xml:space="preserve"> - ожидаемая цена акции, </w:t>
      </w:r>
      <w:r w:rsidRPr="008656D0">
        <w:rPr>
          <w:sz w:val="28"/>
          <w:szCs w:val="28"/>
          <w:lang w:val="en-US"/>
        </w:rPr>
        <w:t>n</w:t>
      </w:r>
      <w:r w:rsidRPr="008656D0">
        <w:rPr>
          <w:sz w:val="28"/>
          <w:szCs w:val="28"/>
        </w:rPr>
        <w:t xml:space="preserve"> – срок выполнения операции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18. Индекс ММВБ рассчитывается </w:t>
      </w:r>
      <w:proofErr w:type="gramStart"/>
      <w:r w:rsidRPr="008656D0">
        <w:rPr>
          <w:sz w:val="28"/>
          <w:szCs w:val="28"/>
        </w:rPr>
        <w:t>в</w:t>
      </w:r>
      <w:proofErr w:type="gramEnd"/>
      <w:r w:rsidRPr="008656D0">
        <w:rPr>
          <w:sz w:val="28"/>
          <w:szCs w:val="28"/>
        </w:rPr>
        <w:t>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proofErr w:type="gramStart"/>
      <w:r w:rsidRPr="008656D0">
        <w:rPr>
          <w:sz w:val="28"/>
          <w:szCs w:val="28"/>
        </w:rPr>
        <w:t>рублях</w:t>
      </w:r>
      <w:proofErr w:type="gramEnd"/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евро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</w:t>
      </w:r>
      <w:proofErr w:type="gramStart"/>
      <w:r w:rsidRPr="008656D0">
        <w:rPr>
          <w:sz w:val="28"/>
          <w:szCs w:val="28"/>
        </w:rPr>
        <w:t>долларах</w:t>
      </w:r>
      <w:proofErr w:type="gramEnd"/>
      <w:r w:rsidRPr="008656D0">
        <w:rPr>
          <w:sz w:val="28"/>
          <w:szCs w:val="28"/>
        </w:rPr>
        <w:t xml:space="preserve"> США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г) </w:t>
      </w:r>
      <w:proofErr w:type="gramStart"/>
      <w:r w:rsidRPr="008656D0">
        <w:rPr>
          <w:sz w:val="28"/>
          <w:szCs w:val="28"/>
        </w:rPr>
        <w:t>фунтах</w:t>
      </w:r>
      <w:proofErr w:type="gramEnd"/>
      <w:r w:rsidRPr="008656D0">
        <w:rPr>
          <w:sz w:val="28"/>
          <w:szCs w:val="28"/>
        </w:rPr>
        <w:t xml:space="preserve"> стерлингов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19. Убыточность страховой суммы рассчитывается по формуле: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r w:rsidRPr="008656D0">
        <w:rPr>
          <w:position w:val="-30"/>
          <w:sz w:val="28"/>
          <w:szCs w:val="28"/>
        </w:rPr>
        <w:object w:dxaOrig="6000" w:dyaOrig="680">
          <v:shape id="_x0000_i1076" type="#_x0000_t75" style="width:300pt;height:33.75pt" o:ole="">
            <v:imagedata r:id="rId106" o:title=""/>
          </v:shape>
          <o:OLEObject Type="Embed" ProgID="Equation.3" ShapeID="_x0000_i1076" DrawAspect="Content" ObjectID="_1364414835" r:id="rId107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</w:t>
      </w:r>
      <w:r w:rsidRPr="008656D0">
        <w:rPr>
          <w:position w:val="-28"/>
          <w:sz w:val="28"/>
          <w:szCs w:val="28"/>
        </w:rPr>
        <w:object w:dxaOrig="580" w:dyaOrig="680">
          <v:shape id="_x0000_i1077" type="#_x0000_t75" style="width:29.25pt;height:33.75pt" o:ole="">
            <v:imagedata r:id="rId108" o:title=""/>
          </v:shape>
          <o:OLEObject Type="Embed" ProgID="Equation.3" ShapeID="_x0000_i1077" DrawAspect="Content" ObjectID="_1364414836" r:id="rId109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</w:t>
      </w:r>
      <w:r w:rsidRPr="008656D0">
        <w:rPr>
          <w:position w:val="-28"/>
          <w:sz w:val="28"/>
          <w:szCs w:val="28"/>
        </w:rPr>
        <w:object w:dxaOrig="6220" w:dyaOrig="680">
          <v:shape id="_x0000_i1078" type="#_x0000_t75" style="width:311.25pt;height:33.75pt" o:ole="">
            <v:imagedata r:id="rId110" o:title=""/>
          </v:shape>
          <o:OLEObject Type="Embed" ProgID="Equation.3" ShapeID="_x0000_i1078" DrawAspect="Content" ObjectID="_1364414837" r:id="rId111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г) </w:t>
      </w:r>
      <w:r w:rsidRPr="008656D0">
        <w:rPr>
          <w:position w:val="-28"/>
          <w:sz w:val="28"/>
          <w:szCs w:val="28"/>
        </w:rPr>
        <w:object w:dxaOrig="5780" w:dyaOrig="920">
          <v:shape id="_x0000_i1079" type="#_x0000_t75" style="width:288.75pt;height:45.75pt" o:ole="">
            <v:imagedata r:id="rId112" o:title=""/>
          </v:shape>
          <o:OLEObject Type="Embed" ProgID="Equation.3" ShapeID="_x0000_i1079" DrawAspect="Content" ObjectID="_1364414838" r:id="rId113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656D0">
        <w:rPr>
          <w:sz w:val="28"/>
          <w:szCs w:val="28"/>
        </w:rPr>
        <w:lastRenderedPageBreak/>
        <w:t>20.Укажите формулу для определения наращенной суммы аннуитета: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1) </w:t>
      </w:r>
      <w:r w:rsidRPr="008656D0">
        <w:rPr>
          <w:position w:val="-24"/>
          <w:sz w:val="28"/>
          <w:szCs w:val="28"/>
        </w:rPr>
        <w:object w:dxaOrig="1760" w:dyaOrig="660">
          <v:shape id="_x0000_i1080" type="#_x0000_t75" style="width:87.75pt;height:33pt" o:ole="">
            <v:imagedata r:id="rId114" o:title=""/>
          </v:shape>
          <o:OLEObject Type="Embed" ProgID="Equation.3" ShapeID="_x0000_i1080" DrawAspect="Content" ObjectID="_1364414839" r:id="rId115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2) </w:t>
      </w:r>
      <w:r w:rsidRPr="008656D0">
        <w:rPr>
          <w:position w:val="-24"/>
          <w:sz w:val="28"/>
          <w:szCs w:val="28"/>
        </w:rPr>
        <w:object w:dxaOrig="1860" w:dyaOrig="660">
          <v:shape id="_x0000_i1081" type="#_x0000_t75" style="width:93pt;height:33pt" o:ole="">
            <v:imagedata r:id="rId116" o:title=""/>
          </v:shape>
          <o:OLEObject Type="Embed" ProgID="Equation.3" ShapeID="_x0000_i1081" DrawAspect="Content" ObjectID="_1364414840" r:id="rId117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3) </w:t>
      </w:r>
      <w:r w:rsidRPr="008656D0">
        <w:rPr>
          <w:position w:val="-24"/>
          <w:sz w:val="28"/>
          <w:szCs w:val="28"/>
        </w:rPr>
        <w:object w:dxaOrig="1760" w:dyaOrig="660">
          <v:shape id="_x0000_i1082" type="#_x0000_t75" style="width:87.75pt;height:33pt" o:ole="">
            <v:imagedata r:id="rId118" o:title=""/>
          </v:shape>
          <o:OLEObject Type="Embed" ProgID="Equation.3" ShapeID="_x0000_i1082" DrawAspect="Content" ObjectID="_1364414841" r:id="rId119"/>
        </w:object>
      </w:r>
    </w:p>
    <w:p w:rsidR="00D95ACD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4) </w:t>
      </w:r>
      <w:r w:rsidRPr="008656D0">
        <w:rPr>
          <w:position w:val="-24"/>
          <w:sz w:val="28"/>
          <w:szCs w:val="28"/>
        </w:rPr>
        <w:object w:dxaOrig="1760" w:dyaOrig="660">
          <v:shape id="_x0000_i1083" type="#_x0000_t75" style="width:87.75pt;height:33pt" o:ole="">
            <v:imagedata r:id="rId120" o:title=""/>
          </v:shape>
          <o:OLEObject Type="Embed" ProgID="Equation.3" ShapeID="_x0000_i1083" DrawAspect="Content" ObjectID="_1364414842" r:id="rId121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shd w:val="clear" w:color="auto" w:fill="FFFFFF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21. Назначение счета образования доходов: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а) описать и проанализировать результаты производства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б) показать распределение валовой добавленной стоимости на соста</w:t>
      </w:r>
      <w:r w:rsidRPr="008656D0">
        <w:rPr>
          <w:color w:val="000000"/>
          <w:sz w:val="28"/>
          <w:szCs w:val="28"/>
        </w:rPr>
        <w:t>в</w:t>
      </w:r>
      <w:r w:rsidRPr="008656D0">
        <w:rPr>
          <w:color w:val="000000"/>
          <w:sz w:val="28"/>
          <w:szCs w:val="28"/>
        </w:rPr>
        <w:t>ляющие элементы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в) показать как доходы, созданные в одних секторах – производит</w:t>
      </w:r>
      <w:r w:rsidRPr="008656D0">
        <w:rPr>
          <w:color w:val="000000"/>
          <w:sz w:val="28"/>
          <w:szCs w:val="28"/>
        </w:rPr>
        <w:t>е</w:t>
      </w:r>
      <w:r w:rsidRPr="008656D0">
        <w:rPr>
          <w:color w:val="000000"/>
          <w:sz w:val="28"/>
          <w:szCs w:val="28"/>
        </w:rPr>
        <w:t>лях добавленной стоимости, поступают в виде первичных доходов к др</w:t>
      </w:r>
      <w:r w:rsidRPr="008656D0">
        <w:rPr>
          <w:color w:val="000000"/>
          <w:sz w:val="28"/>
          <w:szCs w:val="28"/>
        </w:rPr>
        <w:t>у</w:t>
      </w:r>
      <w:r w:rsidRPr="008656D0">
        <w:rPr>
          <w:color w:val="000000"/>
          <w:sz w:val="28"/>
          <w:szCs w:val="28"/>
        </w:rPr>
        <w:t>гим секторам-получателям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г) описать процесс перераспределения доходов, осуществляемых гла</w:t>
      </w:r>
      <w:r w:rsidRPr="008656D0">
        <w:rPr>
          <w:color w:val="000000"/>
          <w:sz w:val="28"/>
          <w:szCs w:val="28"/>
        </w:rPr>
        <w:t>в</w:t>
      </w:r>
      <w:r w:rsidRPr="008656D0">
        <w:rPr>
          <w:color w:val="000000"/>
          <w:sz w:val="28"/>
          <w:szCs w:val="28"/>
        </w:rPr>
        <w:t>ным образом в денежной форме</w:t>
      </w:r>
    </w:p>
    <w:p w:rsidR="00D95ACD" w:rsidRPr="008656D0" w:rsidRDefault="00D95ACD" w:rsidP="00D95AC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95ACD" w:rsidRPr="008656D0" w:rsidRDefault="00D95ACD" w:rsidP="00D95ACD">
      <w:pPr>
        <w:shd w:val="clear" w:color="auto" w:fill="FFFFFF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 xml:space="preserve">22. </w:t>
      </w:r>
      <w:proofErr w:type="spellStart"/>
      <w:r w:rsidRPr="008656D0">
        <w:rPr>
          <w:color w:val="000000"/>
          <w:sz w:val="28"/>
          <w:szCs w:val="28"/>
        </w:rPr>
        <w:t>СНС</w:t>
      </w:r>
      <w:proofErr w:type="spellEnd"/>
      <w:r w:rsidRPr="008656D0">
        <w:rPr>
          <w:color w:val="000000"/>
          <w:sz w:val="28"/>
          <w:szCs w:val="28"/>
        </w:rPr>
        <w:t xml:space="preserve"> – это: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а) система приемов, способов и методов, направленных на изучение количественных закономерностей, проявляющихся в структуре, дин</w:t>
      </w:r>
      <w:r w:rsidRPr="008656D0">
        <w:rPr>
          <w:color w:val="000000"/>
          <w:sz w:val="28"/>
          <w:szCs w:val="28"/>
        </w:rPr>
        <w:t>а</w:t>
      </w:r>
      <w:r w:rsidRPr="008656D0">
        <w:rPr>
          <w:color w:val="000000"/>
          <w:sz w:val="28"/>
          <w:szCs w:val="28"/>
        </w:rPr>
        <w:t>мике и взаимосвязи социально-экономических явлений;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б) совокупность взаимосвязанных показателей, которые отражают с</w:t>
      </w:r>
      <w:r w:rsidRPr="008656D0">
        <w:rPr>
          <w:color w:val="000000"/>
          <w:sz w:val="28"/>
          <w:szCs w:val="28"/>
        </w:rPr>
        <w:t>о</w:t>
      </w:r>
      <w:r w:rsidRPr="008656D0">
        <w:rPr>
          <w:color w:val="000000"/>
          <w:sz w:val="28"/>
          <w:szCs w:val="28"/>
        </w:rPr>
        <w:t>стояние и развитие массовых социально-экономических явлений с разных сторон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в) система взаимосвязанных показателей и классификаций, использу</w:t>
      </w:r>
      <w:r w:rsidRPr="008656D0">
        <w:rPr>
          <w:color w:val="000000"/>
          <w:sz w:val="28"/>
          <w:szCs w:val="28"/>
        </w:rPr>
        <w:t>е</w:t>
      </w:r>
      <w:r w:rsidRPr="008656D0">
        <w:rPr>
          <w:color w:val="000000"/>
          <w:sz w:val="28"/>
          <w:szCs w:val="28"/>
        </w:rPr>
        <w:t>мая для описания и анализа наиболее общих результатов и аспе</w:t>
      </w:r>
      <w:r w:rsidRPr="008656D0">
        <w:rPr>
          <w:color w:val="000000"/>
          <w:sz w:val="28"/>
          <w:szCs w:val="28"/>
        </w:rPr>
        <w:t>к</w:t>
      </w:r>
      <w:r w:rsidRPr="008656D0">
        <w:rPr>
          <w:color w:val="000000"/>
          <w:sz w:val="28"/>
          <w:szCs w:val="28"/>
        </w:rPr>
        <w:t xml:space="preserve">тов </w:t>
      </w:r>
      <w:proofErr w:type="gramStart"/>
      <w:r w:rsidRPr="008656D0">
        <w:rPr>
          <w:color w:val="000000"/>
          <w:sz w:val="28"/>
          <w:szCs w:val="28"/>
        </w:rPr>
        <w:t>экономического процесса</w:t>
      </w:r>
      <w:proofErr w:type="gramEnd"/>
      <w:r w:rsidRPr="008656D0">
        <w:rPr>
          <w:color w:val="000000"/>
          <w:sz w:val="28"/>
          <w:szCs w:val="28"/>
        </w:rPr>
        <w:t xml:space="preserve"> на </w:t>
      </w:r>
      <w:proofErr w:type="spellStart"/>
      <w:r w:rsidRPr="008656D0">
        <w:rPr>
          <w:color w:val="000000"/>
          <w:sz w:val="28"/>
          <w:szCs w:val="28"/>
        </w:rPr>
        <w:t>макроуровне</w:t>
      </w:r>
      <w:proofErr w:type="spellEnd"/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г) процесс целенаправленного воздействия с помощью специальных приемов и методов на финансовые отношения и соответствующие им виды финансовых ресурсов для реализации функций субъектов власти и субъектов хозяйствования, целей и задач их деятельности.</w:t>
      </w:r>
    </w:p>
    <w:p w:rsidR="00D95ACD" w:rsidRPr="008656D0" w:rsidRDefault="00D95ACD" w:rsidP="00D95AC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95ACD" w:rsidRPr="008656D0" w:rsidRDefault="00D95ACD" w:rsidP="00D95ACD">
      <w:pPr>
        <w:ind w:firstLine="54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23. При ставке материального дисконтирования в 10% коэффициент дисконтирования первого года будет по ставке простых процентов равен:</w:t>
      </w:r>
    </w:p>
    <w:p w:rsidR="00D95ACD" w:rsidRPr="008656D0" w:rsidRDefault="00D95ACD" w:rsidP="00D95ACD">
      <w:pPr>
        <w:numPr>
          <w:ilvl w:val="0"/>
          <w:numId w:val="7"/>
        </w:num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0,9</w:t>
      </w:r>
    </w:p>
    <w:p w:rsidR="00D95ACD" w:rsidRPr="008656D0" w:rsidRDefault="00D95ACD" w:rsidP="00D95ACD">
      <w:pPr>
        <w:numPr>
          <w:ilvl w:val="0"/>
          <w:numId w:val="7"/>
        </w:num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0,83</w:t>
      </w:r>
    </w:p>
    <w:p w:rsidR="00D95ACD" w:rsidRPr="008656D0" w:rsidRDefault="00D95ACD" w:rsidP="00D95ACD">
      <w:pPr>
        <w:numPr>
          <w:ilvl w:val="0"/>
          <w:numId w:val="7"/>
        </w:num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0,89</w:t>
      </w:r>
    </w:p>
    <w:p w:rsidR="00D95ACD" w:rsidRDefault="00D95ACD" w:rsidP="00D95ACD">
      <w:pPr>
        <w:numPr>
          <w:ilvl w:val="0"/>
          <w:numId w:val="7"/>
        </w:num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0,91</w:t>
      </w:r>
    </w:p>
    <w:p w:rsidR="00D95ACD" w:rsidRPr="008656D0" w:rsidRDefault="00D95ACD" w:rsidP="00D95AC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656D0">
        <w:rPr>
          <w:sz w:val="28"/>
          <w:szCs w:val="28"/>
        </w:rPr>
        <w:lastRenderedPageBreak/>
        <w:t xml:space="preserve">24. Начисленный процентный доход за период </w:t>
      </w:r>
      <w:r w:rsidRPr="008656D0">
        <w:rPr>
          <w:sz w:val="28"/>
          <w:szCs w:val="28"/>
          <w:lang w:val="en-US"/>
        </w:rPr>
        <w:t>n</w:t>
      </w:r>
      <w:r w:rsidRPr="008656D0">
        <w:rPr>
          <w:sz w:val="28"/>
          <w:szCs w:val="28"/>
        </w:rPr>
        <w:t xml:space="preserve"> определяется соотношением</w:t>
      </w:r>
    </w:p>
    <w:p w:rsidR="00D95ACD" w:rsidRPr="008656D0" w:rsidRDefault="00D95ACD" w:rsidP="00D95ACD">
      <w:pPr>
        <w:ind w:firstLine="54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1. </w:t>
      </w:r>
      <w:r w:rsidRPr="008656D0">
        <w:rPr>
          <w:position w:val="-6"/>
          <w:sz w:val="28"/>
          <w:szCs w:val="28"/>
        </w:rPr>
        <w:object w:dxaOrig="820" w:dyaOrig="279">
          <v:shape id="_x0000_i1084" type="#_x0000_t75" style="width:41.25pt;height:14.25pt" o:ole="">
            <v:imagedata r:id="rId122" o:title=""/>
          </v:shape>
          <o:OLEObject Type="Embed" ProgID="Equation.3" ShapeID="_x0000_i1084" DrawAspect="Content" ObjectID="_1364414843" r:id="rId123"/>
        </w:object>
      </w:r>
    </w:p>
    <w:p w:rsidR="00D95ACD" w:rsidRPr="008656D0" w:rsidRDefault="00D95ACD" w:rsidP="00D95ACD">
      <w:pPr>
        <w:ind w:firstLine="54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2. </w:t>
      </w:r>
      <w:r w:rsidRPr="008656D0">
        <w:rPr>
          <w:position w:val="-24"/>
          <w:sz w:val="28"/>
          <w:szCs w:val="28"/>
        </w:rPr>
        <w:object w:dxaOrig="740" w:dyaOrig="620">
          <v:shape id="_x0000_i1085" type="#_x0000_t75" style="width:36.75pt;height:30.75pt" o:ole="">
            <v:imagedata r:id="rId124" o:title=""/>
          </v:shape>
          <o:OLEObject Type="Embed" ProgID="Equation.3" ShapeID="_x0000_i1085" DrawAspect="Content" ObjectID="_1364414844" r:id="rId125"/>
        </w:object>
      </w:r>
    </w:p>
    <w:p w:rsidR="00D95ACD" w:rsidRPr="008656D0" w:rsidRDefault="00D95ACD" w:rsidP="00D95ACD">
      <w:pPr>
        <w:ind w:firstLine="54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3. </w:t>
      </w:r>
      <w:r w:rsidRPr="008656D0">
        <w:rPr>
          <w:position w:val="-6"/>
          <w:sz w:val="28"/>
          <w:szCs w:val="28"/>
        </w:rPr>
        <w:object w:dxaOrig="920" w:dyaOrig="320">
          <v:shape id="_x0000_i1086" type="#_x0000_t75" style="width:45.75pt;height:15.75pt" o:ole="">
            <v:imagedata r:id="rId126" o:title=""/>
          </v:shape>
          <o:OLEObject Type="Embed" ProgID="Equation.3" ShapeID="_x0000_i1086" DrawAspect="Content" ObjectID="_1364414845" r:id="rId127"/>
        </w:object>
      </w:r>
    </w:p>
    <w:p w:rsidR="00D95ACD" w:rsidRPr="008656D0" w:rsidRDefault="00D95ACD" w:rsidP="00D95ACD">
      <w:pPr>
        <w:ind w:firstLine="54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4. </w:t>
      </w:r>
      <w:r w:rsidRPr="008656D0">
        <w:rPr>
          <w:position w:val="-24"/>
          <w:sz w:val="28"/>
          <w:szCs w:val="28"/>
        </w:rPr>
        <w:object w:dxaOrig="940" w:dyaOrig="620">
          <v:shape id="_x0000_i1087" type="#_x0000_t75" style="width:47.25pt;height:30.75pt" o:ole="">
            <v:imagedata r:id="rId128" o:title=""/>
          </v:shape>
          <o:OLEObject Type="Embed" ProgID="Equation.3" ShapeID="_x0000_i1087" DrawAspect="Content" ObjectID="_1364414846" r:id="rId129"/>
        </w:object>
      </w:r>
      <w:r w:rsidRPr="008656D0">
        <w:rPr>
          <w:sz w:val="28"/>
          <w:szCs w:val="28"/>
        </w:rPr>
        <w:t>,</w:t>
      </w:r>
    </w:p>
    <w:p w:rsidR="00D95ACD" w:rsidRPr="008656D0" w:rsidRDefault="00D95ACD" w:rsidP="00D95ACD">
      <w:pPr>
        <w:ind w:firstLine="54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где </w:t>
      </w:r>
      <w:r w:rsidRPr="008656D0">
        <w:rPr>
          <w:sz w:val="28"/>
          <w:szCs w:val="28"/>
          <w:lang w:val="en-US"/>
        </w:rPr>
        <w:t>P</w:t>
      </w:r>
      <w:r w:rsidRPr="008656D0">
        <w:rPr>
          <w:sz w:val="28"/>
          <w:szCs w:val="28"/>
        </w:rPr>
        <w:t xml:space="preserve"> – первоначальная величина депозита</w:t>
      </w:r>
    </w:p>
    <w:p w:rsidR="00D95ACD" w:rsidRPr="008656D0" w:rsidRDefault="00D95ACD" w:rsidP="00D95ACD">
      <w:pPr>
        <w:ind w:left="540"/>
        <w:jc w:val="both"/>
        <w:rPr>
          <w:sz w:val="28"/>
          <w:szCs w:val="28"/>
        </w:rPr>
      </w:pPr>
      <w:proofErr w:type="spellStart"/>
      <w:r w:rsidRPr="008656D0">
        <w:rPr>
          <w:sz w:val="28"/>
          <w:szCs w:val="28"/>
          <w:lang w:val="en-US"/>
        </w:rPr>
        <w:t>i</w:t>
      </w:r>
      <w:proofErr w:type="spellEnd"/>
      <w:r w:rsidRPr="008656D0">
        <w:rPr>
          <w:sz w:val="28"/>
          <w:szCs w:val="28"/>
        </w:rPr>
        <w:t xml:space="preserve"> – </w:t>
      </w:r>
      <w:proofErr w:type="gramStart"/>
      <w:r w:rsidRPr="008656D0">
        <w:rPr>
          <w:sz w:val="28"/>
          <w:szCs w:val="28"/>
        </w:rPr>
        <w:t>процентная</w:t>
      </w:r>
      <w:proofErr w:type="gramEnd"/>
      <w:r w:rsidRPr="008656D0">
        <w:rPr>
          <w:sz w:val="28"/>
          <w:szCs w:val="28"/>
        </w:rPr>
        <w:t xml:space="preserve"> ставка</w:t>
      </w:r>
    </w:p>
    <w:p w:rsidR="00D95ACD" w:rsidRPr="008656D0" w:rsidRDefault="00D95ACD" w:rsidP="00D95ACD">
      <w:pPr>
        <w:ind w:left="540"/>
        <w:jc w:val="both"/>
        <w:rPr>
          <w:sz w:val="28"/>
          <w:szCs w:val="28"/>
        </w:rPr>
      </w:pPr>
      <w:r w:rsidRPr="008656D0">
        <w:rPr>
          <w:sz w:val="28"/>
          <w:szCs w:val="28"/>
          <w:lang w:val="en-US"/>
        </w:rPr>
        <w:t>n</w:t>
      </w:r>
      <w:r w:rsidRPr="008656D0">
        <w:rPr>
          <w:sz w:val="28"/>
          <w:szCs w:val="28"/>
        </w:rPr>
        <w:t xml:space="preserve"> – </w:t>
      </w:r>
      <w:proofErr w:type="gramStart"/>
      <w:r w:rsidRPr="008656D0">
        <w:rPr>
          <w:sz w:val="28"/>
          <w:szCs w:val="28"/>
        </w:rPr>
        <w:t>период</w:t>
      </w:r>
      <w:proofErr w:type="gramEnd"/>
      <w:r w:rsidRPr="008656D0">
        <w:rPr>
          <w:sz w:val="28"/>
          <w:szCs w:val="28"/>
        </w:rPr>
        <w:t xml:space="preserve"> в годах</w:t>
      </w:r>
    </w:p>
    <w:p w:rsidR="00D95ACD" w:rsidRPr="008656D0" w:rsidRDefault="00D95ACD" w:rsidP="00D95ACD">
      <w:pPr>
        <w:ind w:left="540"/>
        <w:jc w:val="both"/>
        <w:rPr>
          <w:sz w:val="28"/>
          <w:szCs w:val="28"/>
        </w:rPr>
      </w:pPr>
      <w:r w:rsidRPr="008656D0">
        <w:rPr>
          <w:sz w:val="28"/>
          <w:szCs w:val="28"/>
          <w:lang w:val="en-US"/>
        </w:rPr>
        <w:t>k</w:t>
      </w:r>
      <w:r w:rsidRPr="008656D0">
        <w:rPr>
          <w:sz w:val="28"/>
          <w:szCs w:val="28"/>
        </w:rPr>
        <w:t xml:space="preserve"> – </w:t>
      </w:r>
      <w:proofErr w:type="gramStart"/>
      <w:r w:rsidRPr="008656D0">
        <w:rPr>
          <w:sz w:val="28"/>
          <w:szCs w:val="28"/>
        </w:rPr>
        <w:t>временная</w:t>
      </w:r>
      <w:proofErr w:type="gramEnd"/>
      <w:r w:rsidRPr="008656D0">
        <w:rPr>
          <w:sz w:val="28"/>
          <w:szCs w:val="28"/>
        </w:rPr>
        <w:t xml:space="preserve"> база (360, 365)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25. В состав экономически активного населения входят: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 а) безработные; 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подростки до 16 лет;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 служители культов;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г) студенты дневных отделений вузов. 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26.Среднегодовая численность населения в РФ составила 145 200 тыс</w:t>
      </w:r>
      <w:proofErr w:type="gramStart"/>
      <w:r w:rsidRPr="008656D0">
        <w:rPr>
          <w:sz w:val="28"/>
          <w:szCs w:val="28"/>
        </w:rPr>
        <w:t>.ч</w:t>
      </w:r>
      <w:proofErr w:type="gramEnd"/>
      <w:r w:rsidRPr="008656D0">
        <w:rPr>
          <w:sz w:val="28"/>
          <w:szCs w:val="28"/>
        </w:rPr>
        <w:t>ел., занято в экономике 65766 тыс.чел., численность безработных – 6153 тыс.чел. Определите коэффициент занятости населения, %:</w:t>
      </w:r>
    </w:p>
    <w:p w:rsidR="00D95ACD" w:rsidRPr="008656D0" w:rsidRDefault="00D95ACD" w:rsidP="00D95ACD">
      <w:pPr>
        <w:ind w:left="981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8,5;   б) 1,2;    в)  0,453;   г)  нет правильного ответа.</w:t>
      </w:r>
    </w:p>
    <w:p w:rsidR="00D95ACD" w:rsidRPr="008656D0" w:rsidRDefault="00D95ACD" w:rsidP="00D95ACD">
      <w:pPr>
        <w:ind w:left="981"/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27. Какой уровень жизни населения  не выделяют в статистике: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богатство; 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достаток;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нормальный уровень;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бедность;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28. Прирост денег на руках населения определяется: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 разностью между денежными  доходами и  денежными расходами; 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 разностью между денежными доходами и  денежными расходами и оплатой обязательных платежей;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 разностью между денежными доходами и денежными расходами и оплатой труда.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нет правильного ответа.</w:t>
      </w:r>
    </w:p>
    <w:p w:rsidR="00D95ACD" w:rsidRPr="008656D0" w:rsidRDefault="00D95ACD" w:rsidP="00D95ACD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На </w:t>
      </w:r>
      <w:proofErr w:type="gramStart"/>
      <w:r w:rsidRPr="008656D0">
        <w:rPr>
          <w:sz w:val="28"/>
          <w:szCs w:val="28"/>
        </w:rPr>
        <w:t>основании</w:t>
      </w:r>
      <w:proofErr w:type="gramEnd"/>
      <w:r w:rsidRPr="008656D0">
        <w:rPr>
          <w:sz w:val="28"/>
          <w:szCs w:val="28"/>
        </w:rPr>
        <w:t xml:space="preserve"> какого методологического документа должны составляться и исполняться бюджеты: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бюджетной классификации;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нормативных актов Федерального Собрания; 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отчета Минфина;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других документов.</w:t>
      </w:r>
    </w:p>
    <w:p w:rsidR="00D95ACD" w:rsidRPr="008656D0" w:rsidRDefault="00D95ACD" w:rsidP="00D95ACD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Бюджетная классификация РФ не включает: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доходы бюджета;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расходы бюджета;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финансирование бюджета;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г) государственный долг.  </w:t>
      </w:r>
    </w:p>
    <w:p w:rsidR="00D95ACD" w:rsidRDefault="00D95ACD" w:rsidP="00595FEC">
      <w:pPr>
        <w:ind w:left="6300"/>
        <w:rPr>
          <w:sz w:val="28"/>
          <w:szCs w:val="28"/>
        </w:rPr>
      </w:pPr>
      <w:r w:rsidRPr="008656D0">
        <w:rPr>
          <w:sz w:val="28"/>
          <w:szCs w:val="28"/>
        </w:rPr>
        <w:br w:type="page"/>
      </w:r>
    </w:p>
    <w:p w:rsidR="00D95ACD" w:rsidRPr="00801015" w:rsidRDefault="00D95ACD" w:rsidP="00D95ACD">
      <w:pPr>
        <w:jc w:val="center"/>
        <w:rPr>
          <w:b/>
          <w:sz w:val="28"/>
          <w:szCs w:val="28"/>
        </w:rPr>
      </w:pPr>
      <w:r w:rsidRPr="00801015">
        <w:rPr>
          <w:b/>
          <w:sz w:val="28"/>
          <w:szCs w:val="28"/>
        </w:rPr>
        <w:t>Вариант 4</w:t>
      </w:r>
    </w:p>
    <w:p w:rsidR="00D95ACD" w:rsidRPr="00801015" w:rsidRDefault="00D95ACD" w:rsidP="00D95ACD">
      <w:pPr>
        <w:jc w:val="center"/>
        <w:rPr>
          <w:b/>
          <w:sz w:val="28"/>
          <w:szCs w:val="28"/>
        </w:rPr>
      </w:pPr>
      <w:r w:rsidRPr="00801015">
        <w:rPr>
          <w:b/>
          <w:sz w:val="28"/>
          <w:szCs w:val="28"/>
        </w:rPr>
        <w:t>Выберите один или несколько правильных вариантов ответа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pStyle w:val="5"/>
        <w:rPr>
          <w:b w:val="0"/>
          <w:i w:val="0"/>
          <w:sz w:val="28"/>
          <w:szCs w:val="28"/>
        </w:rPr>
      </w:pPr>
      <w:r w:rsidRPr="008656D0">
        <w:rPr>
          <w:b w:val="0"/>
          <w:i w:val="0"/>
          <w:sz w:val="28"/>
          <w:szCs w:val="28"/>
        </w:rPr>
        <w:t>1. Укажите, какие показатели характеризуют оборачиваемость оборотных средств: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длительность одного оборота;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материалоемкость;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коэффициент оборачиваемости;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коэффициент закрепления;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proofErr w:type="spellStart"/>
      <w:r w:rsidRPr="008656D0">
        <w:rPr>
          <w:sz w:val="28"/>
          <w:szCs w:val="28"/>
        </w:rPr>
        <w:t>д</w:t>
      </w:r>
      <w:proofErr w:type="spellEnd"/>
      <w:r w:rsidRPr="008656D0">
        <w:rPr>
          <w:sz w:val="28"/>
          <w:szCs w:val="28"/>
        </w:rPr>
        <w:t xml:space="preserve">) </w:t>
      </w:r>
      <w:proofErr w:type="spellStart"/>
      <w:r w:rsidRPr="008656D0">
        <w:rPr>
          <w:sz w:val="28"/>
          <w:szCs w:val="28"/>
        </w:rPr>
        <w:t>фондоемкость</w:t>
      </w:r>
      <w:proofErr w:type="spellEnd"/>
      <w:r w:rsidRPr="008656D0">
        <w:rPr>
          <w:sz w:val="28"/>
          <w:szCs w:val="28"/>
        </w:rPr>
        <w:t>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е) коэффициент автономии.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2. Основой методики расчета индекса ММВБ является: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индекс Г. Паше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индекс Э. </w:t>
      </w:r>
      <w:proofErr w:type="spellStart"/>
      <w:r w:rsidRPr="008656D0">
        <w:rPr>
          <w:sz w:val="28"/>
          <w:szCs w:val="28"/>
        </w:rPr>
        <w:t>Лайсперса</w:t>
      </w:r>
      <w:proofErr w:type="spellEnd"/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средняя гармоническая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средняя геометрическая взвешенная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pStyle w:val="a5"/>
        <w:rPr>
          <w:sz w:val="28"/>
          <w:szCs w:val="28"/>
        </w:rPr>
      </w:pPr>
      <w:r w:rsidRPr="008656D0">
        <w:rPr>
          <w:sz w:val="28"/>
          <w:szCs w:val="28"/>
        </w:rPr>
        <w:t xml:space="preserve">3. Как изменятся цены, если товарооборот в отчетном периоде по сравнению с </w:t>
      </w:r>
      <w:proofErr w:type="gramStart"/>
      <w:r w:rsidRPr="008656D0">
        <w:rPr>
          <w:sz w:val="28"/>
          <w:szCs w:val="28"/>
        </w:rPr>
        <w:t>базисным</w:t>
      </w:r>
      <w:proofErr w:type="gramEnd"/>
      <w:r w:rsidRPr="008656D0">
        <w:rPr>
          <w:sz w:val="28"/>
          <w:szCs w:val="28"/>
        </w:rPr>
        <w:t xml:space="preserve"> увеличится на 30%, а количество проданных товаров уменьшиться на 10%?</w:t>
      </w:r>
    </w:p>
    <w:p w:rsidR="00D95ACD" w:rsidRPr="008656D0" w:rsidRDefault="00D95ACD" w:rsidP="00D95ACD">
      <w:pPr>
        <w:pStyle w:val="a5"/>
        <w:rPr>
          <w:sz w:val="28"/>
          <w:szCs w:val="28"/>
        </w:rPr>
      </w:pPr>
      <w:r w:rsidRPr="008656D0">
        <w:rPr>
          <w:sz w:val="28"/>
          <w:szCs w:val="28"/>
        </w:rPr>
        <w:t>а) увеличатся;</w:t>
      </w:r>
    </w:p>
    <w:p w:rsidR="00D95ACD" w:rsidRPr="008656D0" w:rsidRDefault="00D95ACD" w:rsidP="00D95ACD">
      <w:pPr>
        <w:pStyle w:val="a5"/>
        <w:rPr>
          <w:sz w:val="28"/>
          <w:szCs w:val="28"/>
        </w:rPr>
      </w:pPr>
      <w:r w:rsidRPr="008656D0">
        <w:rPr>
          <w:sz w:val="28"/>
          <w:szCs w:val="28"/>
        </w:rPr>
        <w:t>б) не изменятся;</w:t>
      </w:r>
    </w:p>
    <w:p w:rsidR="00D95ACD" w:rsidRPr="008656D0" w:rsidRDefault="00D95ACD" w:rsidP="00D95ACD">
      <w:pPr>
        <w:pStyle w:val="a5"/>
        <w:rPr>
          <w:sz w:val="28"/>
          <w:szCs w:val="28"/>
        </w:rPr>
      </w:pPr>
      <w:r w:rsidRPr="008656D0">
        <w:rPr>
          <w:sz w:val="28"/>
          <w:szCs w:val="28"/>
        </w:rPr>
        <w:t>в) снизятся.</w:t>
      </w:r>
    </w:p>
    <w:p w:rsidR="00D95ACD" w:rsidRPr="008656D0" w:rsidRDefault="00D95ACD" w:rsidP="00D95ACD">
      <w:pPr>
        <w:pStyle w:val="a5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4. Индекс – дефлятор ВВП определяется по формуле: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r w:rsidRPr="008656D0">
        <w:rPr>
          <w:position w:val="-32"/>
          <w:sz w:val="28"/>
          <w:szCs w:val="28"/>
        </w:rPr>
        <w:object w:dxaOrig="1359" w:dyaOrig="760">
          <v:shape id="_x0000_i1088" type="#_x0000_t75" style="width:68.25pt;height:38.25pt" o:ole="">
            <v:imagedata r:id="rId56" o:title=""/>
          </v:shape>
          <o:OLEObject Type="Embed" ProgID="Equation.3" ShapeID="_x0000_i1088" DrawAspect="Content" ObjectID="_1364414847" r:id="rId130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</w:t>
      </w:r>
      <w:r w:rsidRPr="008656D0">
        <w:rPr>
          <w:position w:val="-32"/>
          <w:sz w:val="28"/>
          <w:szCs w:val="28"/>
        </w:rPr>
        <w:object w:dxaOrig="1380" w:dyaOrig="760">
          <v:shape id="_x0000_i1089" type="#_x0000_t75" style="width:69pt;height:38.25pt" o:ole="">
            <v:imagedata r:id="rId58" o:title=""/>
          </v:shape>
          <o:OLEObject Type="Embed" ProgID="Equation.3" ShapeID="_x0000_i1089" DrawAspect="Content" ObjectID="_1364414848" r:id="rId131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</w:t>
      </w:r>
      <w:r w:rsidRPr="008656D0">
        <w:rPr>
          <w:position w:val="-32"/>
          <w:sz w:val="28"/>
          <w:szCs w:val="28"/>
        </w:rPr>
        <w:object w:dxaOrig="1380" w:dyaOrig="760">
          <v:shape id="_x0000_i1090" type="#_x0000_t75" style="width:69pt;height:38.25pt" o:ole="">
            <v:imagedata r:id="rId60" o:title=""/>
          </v:shape>
          <o:OLEObject Type="Embed" ProgID="Equation.3" ShapeID="_x0000_i1090" DrawAspect="Content" ObjectID="_1364414849" r:id="rId132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г) </w:t>
      </w:r>
      <w:r w:rsidRPr="008656D0">
        <w:rPr>
          <w:position w:val="-32"/>
          <w:sz w:val="28"/>
          <w:szCs w:val="28"/>
        </w:rPr>
        <w:object w:dxaOrig="1380" w:dyaOrig="760">
          <v:shape id="_x0000_i1091" type="#_x0000_t75" style="width:69pt;height:38.25pt" o:ole="">
            <v:imagedata r:id="rId62" o:title=""/>
          </v:shape>
          <o:OLEObject Type="Embed" ProgID="Equation.3" ShapeID="_x0000_i1091" DrawAspect="Content" ObjectID="_1364414850" r:id="rId133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где: </w:t>
      </w:r>
      <w:r w:rsidRPr="008656D0">
        <w:rPr>
          <w:position w:val="-14"/>
          <w:sz w:val="28"/>
          <w:szCs w:val="28"/>
        </w:rPr>
        <w:object w:dxaOrig="760" w:dyaOrig="400">
          <v:shape id="_x0000_i1092" type="#_x0000_t75" style="width:38.25pt;height:20.25pt" o:ole="">
            <v:imagedata r:id="rId64" o:title=""/>
          </v:shape>
          <o:OLEObject Type="Embed" ProgID="Equation.3" ShapeID="_x0000_i1092" DrawAspect="Content" ObjectID="_1364414851" r:id="rId134"/>
        </w:object>
      </w:r>
      <w:r w:rsidRPr="008656D0">
        <w:rPr>
          <w:sz w:val="28"/>
          <w:szCs w:val="28"/>
        </w:rPr>
        <w:t xml:space="preserve"> - ВВП в текущих ценах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position w:val="-14"/>
          <w:sz w:val="28"/>
          <w:szCs w:val="28"/>
        </w:rPr>
        <w:object w:dxaOrig="820" w:dyaOrig="400">
          <v:shape id="_x0000_i1093" type="#_x0000_t75" style="width:41.25pt;height:20.25pt" o:ole="">
            <v:imagedata r:id="rId66" o:title=""/>
          </v:shape>
          <o:OLEObject Type="Embed" ProgID="Equation.3" ShapeID="_x0000_i1093" DrawAspect="Content" ObjectID="_1364414852" r:id="rId135"/>
        </w:object>
      </w:r>
      <w:r w:rsidRPr="008656D0">
        <w:rPr>
          <w:sz w:val="28"/>
          <w:szCs w:val="28"/>
        </w:rPr>
        <w:t>- объем ВВП текущего периода, определенный по базисному периоду (в постоянных ценах)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position w:val="-14"/>
          <w:sz w:val="28"/>
          <w:szCs w:val="28"/>
        </w:rPr>
        <w:object w:dxaOrig="820" w:dyaOrig="400">
          <v:shape id="_x0000_i1094" type="#_x0000_t75" style="width:41.25pt;height:20.25pt" o:ole="">
            <v:imagedata r:id="rId68" o:title=""/>
          </v:shape>
          <o:OLEObject Type="Embed" ProgID="Equation.3" ShapeID="_x0000_i1094" DrawAspect="Content" ObjectID="_1364414853" r:id="rId136"/>
        </w:object>
      </w:r>
      <w:r w:rsidRPr="008656D0">
        <w:rPr>
          <w:sz w:val="28"/>
          <w:szCs w:val="28"/>
        </w:rPr>
        <w:t>- объем базисного периода, выраженного в ценах текущего периода, выраженного в ценах текущего периода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position w:val="-14"/>
          <w:sz w:val="28"/>
          <w:szCs w:val="28"/>
        </w:rPr>
        <w:object w:dxaOrig="840" w:dyaOrig="400">
          <v:shape id="_x0000_i1095" type="#_x0000_t75" style="width:42pt;height:20.25pt" o:ole="">
            <v:imagedata r:id="rId70" o:title=""/>
          </v:shape>
          <o:OLEObject Type="Embed" ProgID="Equation.3" ShapeID="_x0000_i1095" DrawAspect="Content" ObjectID="_1364414854" r:id="rId137"/>
        </w:object>
      </w:r>
      <w:r w:rsidRPr="008656D0">
        <w:rPr>
          <w:sz w:val="28"/>
          <w:szCs w:val="28"/>
        </w:rPr>
        <w:t>- ВВП в базисном периоде (ценах)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lastRenderedPageBreak/>
        <w:t>5. Счет операций с капиталом платежного баланса включает: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задолженность Российской Федерации перед МВФ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внешнеторговые операции с товарами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</w:t>
      </w:r>
      <w:proofErr w:type="spellStart"/>
      <w:r w:rsidRPr="008656D0">
        <w:rPr>
          <w:sz w:val="28"/>
          <w:szCs w:val="28"/>
        </w:rPr>
        <w:t>внутристрановые</w:t>
      </w:r>
      <w:proofErr w:type="spellEnd"/>
      <w:r w:rsidRPr="008656D0">
        <w:rPr>
          <w:sz w:val="28"/>
          <w:szCs w:val="28"/>
        </w:rPr>
        <w:t xml:space="preserve"> операции с услугами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капитальные трансферты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pStyle w:val="a5"/>
        <w:rPr>
          <w:sz w:val="28"/>
          <w:szCs w:val="28"/>
        </w:rPr>
      </w:pPr>
      <w:r w:rsidRPr="008656D0">
        <w:rPr>
          <w:sz w:val="28"/>
          <w:szCs w:val="28"/>
        </w:rPr>
        <w:t>6. Какая из перечисленных формул используется для определения индексов потребительских цен?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r w:rsidRPr="008656D0">
        <w:rPr>
          <w:position w:val="-32"/>
          <w:sz w:val="28"/>
          <w:szCs w:val="28"/>
        </w:rPr>
        <w:object w:dxaOrig="1600" w:dyaOrig="760">
          <v:shape id="_x0000_i1096" type="#_x0000_t75" style="width:80.25pt;height:38.25pt" o:ole="">
            <v:imagedata r:id="rId11" o:title=""/>
          </v:shape>
          <o:OLEObject Type="Embed" ProgID="Equation.3" ShapeID="_x0000_i1096" DrawAspect="Content" ObjectID="_1364414855" r:id="rId138"/>
        </w:object>
      </w:r>
      <w:proofErr w:type="gramStart"/>
      <w:r w:rsidRPr="008656D0">
        <w:rPr>
          <w:sz w:val="28"/>
          <w:szCs w:val="28"/>
        </w:rPr>
        <w:t xml:space="preserve"> ;</w:t>
      </w:r>
      <w:proofErr w:type="gramEnd"/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</w:t>
      </w:r>
      <w:r w:rsidRPr="008656D0">
        <w:rPr>
          <w:position w:val="-64"/>
          <w:sz w:val="28"/>
          <w:szCs w:val="28"/>
        </w:rPr>
        <w:object w:dxaOrig="1620" w:dyaOrig="1080">
          <v:shape id="_x0000_i1097" type="#_x0000_t75" style="width:81pt;height:54pt" o:ole="">
            <v:imagedata r:id="rId13" o:title=""/>
          </v:shape>
          <o:OLEObject Type="Embed" ProgID="Equation.3" ShapeID="_x0000_i1097" DrawAspect="Content" ObjectID="_1364414856" r:id="rId139"/>
        </w:object>
      </w:r>
      <w:proofErr w:type="gramStart"/>
      <w:r w:rsidRPr="008656D0">
        <w:rPr>
          <w:sz w:val="28"/>
          <w:szCs w:val="28"/>
        </w:rPr>
        <w:t xml:space="preserve"> ;</w:t>
      </w:r>
      <w:proofErr w:type="gramEnd"/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</w:t>
      </w:r>
      <w:r w:rsidRPr="008656D0">
        <w:rPr>
          <w:position w:val="-34"/>
          <w:sz w:val="28"/>
          <w:szCs w:val="28"/>
        </w:rPr>
        <w:object w:dxaOrig="1820" w:dyaOrig="800">
          <v:shape id="_x0000_i1098" type="#_x0000_t75" style="width:90.75pt;height:39.75pt" o:ole="">
            <v:imagedata r:id="rId15" o:title=""/>
          </v:shape>
          <o:OLEObject Type="Embed" ProgID="Equation.3" ShapeID="_x0000_i1098" DrawAspect="Content" ObjectID="_1364414857" r:id="rId140"/>
        </w:object>
      </w:r>
      <w:proofErr w:type="gramStart"/>
      <w:r w:rsidRPr="008656D0">
        <w:rPr>
          <w:sz w:val="28"/>
          <w:szCs w:val="28"/>
        </w:rPr>
        <w:t xml:space="preserve"> .</w:t>
      </w:r>
      <w:proofErr w:type="gramEnd"/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7. Номинальный валютный курс – это: 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курс, по которому продавец предлагает свой товар на валютной бирже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курс, по которому покупатель готов купить товар на валютной бирже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официальный курс центрально/национального банка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курс, по которому на практике осуществляются валютные операции купли-продажи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8.Валютная котировка может быть: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прямой и обратной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мелкой и крупной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выборочной и сплошной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абсолютной и относительной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9.Валютный ку</w:t>
      </w:r>
      <w:proofErr w:type="gramStart"/>
      <w:r w:rsidRPr="008656D0">
        <w:rPr>
          <w:sz w:val="28"/>
          <w:szCs w:val="28"/>
        </w:rPr>
        <w:t>рс в стр</w:t>
      </w:r>
      <w:proofErr w:type="gramEnd"/>
      <w:r w:rsidRPr="008656D0">
        <w:rPr>
          <w:sz w:val="28"/>
          <w:szCs w:val="28"/>
        </w:rPr>
        <w:t>ане может быть: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плавающим и фиксированным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сплошным и выборочным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однофакторным и многофакторным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абсолютным и относительным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10. Денежная масса равна: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М</w:t>
      </w:r>
      <w:proofErr w:type="gramStart"/>
      <w:r w:rsidRPr="008656D0">
        <w:rPr>
          <w:sz w:val="28"/>
          <w:szCs w:val="28"/>
          <w:vertAlign w:val="subscript"/>
        </w:rPr>
        <w:t>2</w:t>
      </w:r>
      <w:proofErr w:type="gramEnd"/>
      <w:r w:rsidRPr="008656D0">
        <w:rPr>
          <w:sz w:val="28"/>
          <w:szCs w:val="28"/>
        </w:rPr>
        <w:t xml:space="preserve"> </w:t>
      </w:r>
      <w:r w:rsidRPr="008656D0">
        <w:rPr>
          <w:position w:val="-4"/>
          <w:sz w:val="28"/>
          <w:szCs w:val="28"/>
        </w:rPr>
        <w:object w:dxaOrig="180" w:dyaOrig="200">
          <v:shape id="_x0000_i1099" type="#_x0000_t75" style="width:9pt;height:9.75pt" o:ole="">
            <v:imagedata r:id="rId141" o:title=""/>
          </v:shape>
          <o:OLEObject Type="Embed" ProgID="Equation.3" ShapeID="_x0000_i1099" DrawAspect="Content" ObjectID="_1364414858" r:id="rId142"/>
        </w:object>
      </w:r>
      <w:r w:rsidRPr="008656D0">
        <w:rPr>
          <w:sz w:val="28"/>
          <w:szCs w:val="28"/>
        </w:rPr>
        <w:t>денежная база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М</w:t>
      </w:r>
      <w:proofErr w:type="gramStart"/>
      <w:r w:rsidRPr="008656D0">
        <w:rPr>
          <w:sz w:val="28"/>
          <w:szCs w:val="28"/>
          <w:vertAlign w:val="subscript"/>
        </w:rPr>
        <w:t>2</w:t>
      </w:r>
      <w:proofErr w:type="gramEnd"/>
      <w:r w:rsidRPr="008656D0">
        <w:rPr>
          <w:sz w:val="28"/>
          <w:szCs w:val="28"/>
        </w:rPr>
        <w:t xml:space="preserve"> </w:t>
      </w:r>
      <w:r w:rsidRPr="008656D0">
        <w:rPr>
          <w:position w:val="-4"/>
          <w:sz w:val="28"/>
          <w:szCs w:val="28"/>
        </w:rPr>
        <w:object w:dxaOrig="180" w:dyaOrig="200">
          <v:shape id="_x0000_i1100" type="#_x0000_t75" style="width:9pt;height:9.75pt" o:ole="">
            <v:imagedata r:id="rId143" o:title=""/>
          </v:shape>
          <o:OLEObject Type="Embed" ProgID="Equation.3" ShapeID="_x0000_i1100" DrawAspect="Content" ObjectID="_1364414859" r:id="rId144"/>
        </w:object>
      </w:r>
      <w:r w:rsidRPr="008656D0">
        <w:rPr>
          <w:sz w:val="28"/>
          <w:szCs w:val="28"/>
        </w:rPr>
        <w:t>объем золотовалютных резервов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денежная база </w:t>
      </w:r>
      <w:r w:rsidRPr="008656D0">
        <w:rPr>
          <w:position w:val="-4"/>
          <w:sz w:val="28"/>
          <w:szCs w:val="28"/>
        </w:rPr>
        <w:object w:dxaOrig="180" w:dyaOrig="200">
          <v:shape id="_x0000_i1101" type="#_x0000_t75" style="width:9pt;height:9.75pt" o:ole="">
            <v:imagedata r:id="rId143" o:title=""/>
          </v:shape>
          <o:OLEObject Type="Embed" ProgID="Equation.3" ShapeID="_x0000_i1101" DrawAspect="Content" ObjectID="_1364414860" r:id="rId145"/>
        </w:object>
      </w:r>
      <w:r w:rsidRPr="008656D0">
        <w:rPr>
          <w:sz w:val="28"/>
          <w:szCs w:val="28"/>
        </w:rPr>
        <w:t xml:space="preserve"> денежный мультипликатор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М</w:t>
      </w:r>
      <w:r w:rsidRPr="008656D0">
        <w:rPr>
          <w:sz w:val="28"/>
          <w:szCs w:val="28"/>
          <w:vertAlign w:val="subscript"/>
        </w:rPr>
        <w:t>3</w:t>
      </w:r>
      <w:r w:rsidRPr="008656D0">
        <w:rPr>
          <w:sz w:val="28"/>
          <w:szCs w:val="28"/>
        </w:rPr>
        <w:t xml:space="preserve"> </w:t>
      </w:r>
      <w:r w:rsidRPr="008656D0">
        <w:rPr>
          <w:position w:val="-4"/>
          <w:sz w:val="28"/>
          <w:szCs w:val="28"/>
        </w:rPr>
        <w:object w:dxaOrig="180" w:dyaOrig="200">
          <v:shape id="_x0000_i1102" type="#_x0000_t75" style="width:9pt;height:9.75pt" o:ole="">
            <v:imagedata r:id="rId143" o:title=""/>
          </v:shape>
          <o:OLEObject Type="Embed" ProgID="Equation.3" ShapeID="_x0000_i1102" DrawAspect="Content" ObjectID="_1364414861" r:id="rId146"/>
        </w:object>
      </w:r>
      <w:r w:rsidRPr="008656D0">
        <w:rPr>
          <w:sz w:val="28"/>
          <w:szCs w:val="28"/>
        </w:rPr>
        <w:t>денежный мультипликатор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11. Капитализация рынка это: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количество обращающихся на первичном фондовом рынке акций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количество обращающихся на внебиржевом рынке облигаций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суммарная цена </w:t>
      </w:r>
      <w:proofErr w:type="spellStart"/>
      <w:r w:rsidRPr="008656D0">
        <w:rPr>
          <w:sz w:val="28"/>
          <w:szCs w:val="28"/>
        </w:rPr>
        <w:t>деривативов</w:t>
      </w:r>
      <w:proofErr w:type="spellEnd"/>
      <w:r w:rsidRPr="008656D0">
        <w:rPr>
          <w:sz w:val="28"/>
          <w:szCs w:val="28"/>
        </w:rPr>
        <w:t xml:space="preserve">, </w:t>
      </w:r>
      <w:proofErr w:type="gramStart"/>
      <w:r w:rsidRPr="008656D0">
        <w:rPr>
          <w:sz w:val="28"/>
          <w:szCs w:val="28"/>
        </w:rPr>
        <w:t>обращающихся</w:t>
      </w:r>
      <w:proofErr w:type="gramEnd"/>
      <w:r w:rsidRPr="008656D0">
        <w:rPr>
          <w:sz w:val="28"/>
          <w:szCs w:val="28"/>
        </w:rPr>
        <w:t xml:space="preserve"> на биржевом рынке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lastRenderedPageBreak/>
        <w:t>г) произведение количества одноименных ценных бумаг, находящихся в обращении, и их рыночной стоимости в текущий момент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pStyle w:val="20"/>
        <w:spacing w:line="240" w:lineRule="auto"/>
        <w:rPr>
          <w:sz w:val="28"/>
          <w:szCs w:val="28"/>
        </w:rPr>
      </w:pPr>
      <w:r w:rsidRPr="008656D0">
        <w:rPr>
          <w:sz w:val="28"/>
          <w:szCs w:val="28"/>
        </w:rPr>
        <w:t>12. Индекс дефлятор рассчитывается по индексу цен: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proofErr w:type="spellStart"/>
      <w:r w:rsidRPr="008656D0">
        <w:rPr>
          <w:sz w:val="28"/>
          <w:szCs w:val="28"/>
        </w:rPr>
        <w:t>Пааше</w:t>
      </w:r>
      <w:proofErr w:type="spellEnd"/>
      <w:r w:rsidRPr="008656D0">
        <w:rPr>
          <w:sz w:val="28"/>
          <w:szCs w:val="28"/>
        </w:rPr>
        <w:t>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</w:t>
      </w:r>
      <w:proofErr w:type="spellStart"/>
      <w:r w:rsidRPr="008656D0">
        <w:rPr>
          <w:sz w:val="28"/>
          <w:szCs w:val="28"/>
        </w:rPr>
        <w:t>Ласпейреса</w:t>
      </w:r>
      <w:proofErr w:type="spellEnd"/>
      <w:r w:rsidRPr="008656D0">
        <w:rPr>
          <w:sz w:val="28"/>
          <w:szCs w:val="28"/>
        </w:rPr>
        <w:t>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И. Фишера;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Э.Маршалла.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13. К абсолютным показателям банковской статистики относятся: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величина предоставляемых кредитов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уровень мгновенной ликвидности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величина прибыли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уровень финансовой устойчивости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proofErr w:type="spellStart"/>
      <w:r w:rsidRPr="008656D0">
        <w:rPr>
          <w:sz w:val="28"/>
          <w:szCs w:val="28"/>
        </w:rPr>
        <w:t>д</w:t>
      </w:r>
      <w:proofErr w:type="spellEnd"/>
      <w:r w:rsidRPr="008656D0">
        <w:rPr>
          <w:sz w:val="28"/>
          <w:szCs w:val="28"/>
        </w:rPr>
        <w:t>) коэффициент деловой активности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14. В расчет </w:t>
      </w:r>
      <w:proofErr w:type="gramStart"/>
      <w:r w:rsidRPr="008656D0">
        <w:rPr>
          <w:sz w:val="28"/>
          <w:szCs w:val="28"/>
        </w:rPr>
        <w:t>норматива/коэффициента достаточности капитала кредитной организации</w:t>
      </w:r>
      <w:proofErr w:type="gramEnd"/>
      <w:r w:rsidRPr="008656D0">
        <w:rPr>
          <w:sz w:val="28"/>
          <w:szCs w:val="28"/>
        </w:rPr>
        <w:t xml:space="preserve"> не включают: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величина активов, взвешенных по уровню риска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</w:t>
      </w:r>
      <w:proofErr w:type="spellStart"/>
      <w:r w:rsidRPr="008656D0">
        <w:rPr>
          <w:sz w:val="28"/>
          <w:szCs w:val="28"/>
          <w:lang w:val="en-US"/>
        </w:rPr>
        <w:t>MIACR</w:t>
      </w:r>
      <w:proofErr w:type="spellEnd"/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величина собственного капитала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уровень кредитного риска по отдельным видам/группам активов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15. «Отношение прибыли до налогообложения к источникам формирования активов» - это показатель рентабельности: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активов </w:t>
      </w:r>
      <w:proofErr w:type="gramStart"/>
      <w:r w:rsidRPr="008656D0">
        <w:rPr>
          <w:sz w:val="28"/>
          <w:szCs w:val="28"/>
        </w:rPr>
        <w:t>чистая</w:t>
      </w:r>
      <w:proofErr w:type="gramEnd"/>
      <w:r w:rsidRPr="008656D0">
        <w:rPr>
          <w:sz w:val="28"/>
          <w:szCs w:val="28"/>
        </w:rPr>
        <w:t>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источников формирования активов </w:t>
      </w:r>
      <w:proofErr w:type="gramStart"/>
      <w:r w:rsidRPr="008656D0">
        <w:rPr>
          <w:sz w:val="28"/>
          <w:szCs w:val="28"/>
        </w:rPr>
        <w:t>общая</w:t>
      </w:r>
      <w:proofErr w:type="gramEnd"/>
      <w:r w:rsidRPr="008656D0">
        <w:rPr>
          <w:sz w:val="28"/>
          <w:szCs w:val="28"/>
        </w:rPr>
        <w:t>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проданных товаров, продукции, работ, услуг;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г) продаж </w:t>
      </w:r>
      <w:proofErr w:type="gramStart"/>
      <w:r w:rsidRPr="008656D0">
        <w:rPr>
          <w:sz w:val="28"/>
          <w:szCs w:val="28"/>
        </w:rPr>
        <w:t>общая</w:t>
      </w:r>
      <w:proofErr w:type="gramEnd"/>
      <w:r w:rsidRPr="008656D0">
        <w:rPr>
          <w:sz w:val="28"/>
          <w:szCs w:val="28"/>
        </w:rPr>
        <w:t>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16. «Коэффициент автономии» характеризует: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обеспеченность заемных средств собственными средствами;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долю собственных средств в общей величине источников сре</w:t>
      </w:r>
      <w:proofErr w:type="gramStart"/>
      <w:r w:rsidRPr="008656D0">
        <w:rPr>
          <w:sz w:val="28"/>
          <w:szCs w:val="28"/>
        </w:rPr>
        <w:t>дств пр</w:t>
      </w:r>
      <w:proofErr w:type="gramEnd"/>
      <w:r w:rsidRPr="008656D0">
        <w:rPr>
          <w:sz w:val="28"/>
          <w:szCs w:val="28"/>
        </w:rPr>
        <w:t>едприятий и организаций;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долю источников финансирования, используемых организацией длительное время.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17. Чему равны рентабельность, если прибыль от продаж увеличиться в 1,5 раза, а затраты в 1,3 раза?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в 1,48;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в 1,15;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в 0,75.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18. Количество оборотов денег в обращении рассчитывается как: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r w:rsidRPr="008656D0">
        <w:rPr>
          <w:position w:val="-30"/>
          <w:sz w:val="28"/>
          <w:szCs w:val="28"/>
        </w:rPr>
        <w:object w:dxaOrig="3220" w:dyaOrig="680">
          <v:shape id="_x0000_i1103" type="#_x0000_t75" style="width:161.25pt;height:33.75pt" o:ole="">
            <v:imagedata r:id="rId17" o:title=""/>
          </v:shape>
          <o:OLEObject Type="Embed" ProgID="Equation.3" ShapeID="_x0000_i1103" DrawAspect="Content" ObjectID="_1364414862" r:id="rId147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lastRenderedPageBreak/>
        <w:t xml:space="preserve">б) </w:t>
      </w:r>
      <w:r w:rsidRPr="008656D0">
        <w:rPr>
          <w:position w:val="-30"/>
          <w:sz w:val="28"/>
          <w:szCs w:val="28"/>
        </w:rPr>
        <w:object w:dxaOrig="3220" w:dyaOrig="680">
          <v:shape id="_x0000_i1104" type="#_x0000_t75" style="width:161.25pt;height:33.75pt" o:ole="">
            <v:imagedata r:id="rId19" o:title=""/>
          </v:shape>
          <o:OLEObject Type="Embed" ProgID="Equation.3" ShapeID="_x0000_i1104" DrawAspect="Content" ObjectID="_1364414863" r:id="rId148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</w:t>
      </w:r>
      <w:r w:rsidRPr="008656D0">
        <w:rPr>
          <w:position w:val="-30"/>
          <w:sz w:val="28"/>
          <w:szCs w:val="28"/>
        </w:rPr>
        <w:object w:dxaOrig="3379" w:dyaOrig="680">
          <v:shape id="_x0000_i1105" type="#_x0000_t75" style="width:168.75pt;height:33.75pt" o:ole="">
            <v:imagedata r:id="rId21" o:title=""/>
          </v:shape>
          <o:OLEObject Type="Embed" ProgID="Equation.3" ShapeID="_x0000_i1105" DrawAspect="Content" ObjectID="_1364414864" r:id="rId149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г) </w:t>
      </w:r>
      <w:r w:rsidRPr="008656D0">
        <w:rPr>
          <w:position w:val="-30"/>
          <w:sz w:val="28"/>
          <w:szCs w:val="28"/>
        </w:rPr>
        <w:object w:dxaOrig="3379" w:dyaOrig="680">
          <v:shape id="_x0000_i1106" type="#_x0000_t75" style="width:168.75pt;height:33.75pt" o:ole="">
            <v:imagedata r:id="rId23" o:title=""/>
          </v:shape>
          <o:OLEObject Type="Embed" ProgID="Equation.3" ShapeID="_x0000_i1106" DrawAspect="Content" ObjectID="_1364414865" r:id="rId150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pStyle w:val="21"/>
        <w:shd w:val="clear" w:color="auto" w:fill="FFFFFF"/>
        <w:spacing w:line="240" w:lineRule="auto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19. Если прибыль от реализации продукции увеличилась на 15%, а з</w:t>
      </w:r>
      <w:r w:rsidRPr="008656D0">
        <w:rPr>
          <w:sz w:val="28"/>
          <w:szCs w:val="28"/>
        </w:rPr>
        <w:t>а</w:t>
      </w:r>
      <w:r w:rsidRPr="008656D0">
        <w:rPr>
          <w:sz w:val="28"/>
          <w:szCs w:val="28"/>
        </w:rPr>
        <w:t>траты на производство и реализацию продукции снизились на 5%, то индекс рент</w:t>
      </w:r>
      <w:r w:rsidRPr="008656D0">
        <w:rPr>
          <w:sz w:val="28"/>
          <w:szCs w:val="28"/>
        </w:rPr>
        <w:t>а</w:t>
      </w:r>
      <w:r w:rsidRPr="008656D0">
        <w:rPr>
          <w:sz w:val="28"/>
          <w:szCs w:val="28"/>
        </w:rPr>
        <w:t>бельности реализованной  продукции будет равен:</w:t>
      </w:r>
    </w:p>
    <w:p w:rsidR="00D95ACD" w:rsidRPr="008656D0" w:rsidRDefault="00D95ACD" w:rsidP="00D95ACD">
      <w:pPr>
        <w:pStyle w:val="a4"/>
      </w:pPr>
      <w:r w:rsidRPr="008656D0">
        <w:t>а) 102%;</w:t>
      </w:r>
      <w:r w:rsidRPr="008656D0">
        <w:br/>
        <w:t>б) 119%;</w:t>
      </w:r>
      <w:r w:rsidRPr="008656D0">
        <w:br/>
        <w:t>в) 121%.</w:t>
      </w:r>
    </w:p>
    <w:p w:rsidR="00D95ACD" w:rsidRPr="008656D0" w:rsidRDefault="00D95ACD" w:rsidP="00D95ACD">
      <w:pPr>
        <w:pStyle w:val="a4"/>
        <w:jc w:val="both"/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20. Формула определения наращенной суммы с использованием простых процентов может быть записана в виде: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1. </w:t>
      </w:r>
      <w:r w:rsidRPr="008656D0">
        <w:rPr>
          <w:position w:val="-24"/>
          <w:sz w:val="28"/>
          <w:szCs w:val="28"/>
        </w:rPr>
        <w:object w:dxaOrig="1540" w:dyaOrig="620">
          <v:shape id="_x0000_i1107" type="#_x0000_t75" style="width:77.25pt;height:30.75pt" o:ole="">
            <v:imagedata r:id="rId41" o:title=""/>
          </v:shape>
          <o:OLEObject Type="Embed" ProgID="Equation.3" ShapeID="_x0000_i1107" DrawAspect="Content" ObjectID="_1364414866" r:id="rId151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2. </w:t>
      </w:r>
      <w:r w:rsidRPr="008656D0">
        <w:rPr>
          <w:position w:val="-10"/>
          <w:sz w:val="28"/>
          <w:szCs w:val="28"/>
        </w:rPr>
        <w:object w:dxaOrig="1180" w:dyaOrig="320">
          <v:shape id="_x0000_i1108" type="#_x0000_t75" style="width:59.25pt;height:15.75pt" o:ole="">
            <v:imagedata r:id="rId35" o:title=""/>
          </v:shape>
          <o:OLEObject Type="Embed" ProgID="Equation.3" ShapeID="_x0000_i1108" DrawAspect="Content" ObjectID="_1364414867" r:id="rId152"/>
        </w:object>
      </w:r>
      <w:r w:rsidRPr="008656D0">
        <w:rPr>
          <w:sz w:val="28"/>
          <w:szCs w:val="28"/>
        </w:rPr>
        <w:t>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3. </w:t>
      </w:r>
      <w:r w:rsidRPr="008656D0">
        <w:rPr>
          <w:position w:val="-54"/>
          <w:sz w:val="28"/>
          <w:szCs w:val="28"/>
        </w:rPr>
        <w:object w:dxaOrig="1420" w:dyaOrig="920">
          <v:shape id="_x0000_i1109" type="#_x0000_t75" style="width:71.25pt;height:45.75pt" o:ole="">
            <v:imagedata r:id="rId44" o:title=""/>
          </v:shape>
          <o:OLEObject Type="Embed" ProgID="Equation.3" ShapeID="_x0000_i1109" DrawAspect="Content" ObjectID="_1364414868" r:id="rId153"/>
        </w:object>
      </w:r>
      <w:r w:rsidRPr="008656D0">
        <w:rPr>
          <w:sz w:val="28"/>
          <w:szCs w:val="28"/>
        </w:rPr>
        <w:t>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4. </w:t>
      </w:r>
      <w:r w:rsidRPr="008656D0">
        <w:rPr>
          <w:position w:val="-24"/>
          <w:sz w:val="28"/>
          <w:szCs w:val="28"/>
        </w:rPr>
        <w:object w:dxaOrig="1540" w:dyaOrig="620">
          <v:shape id="_x0000_i1110" type="#_x0000_t75" style="width:77.25pt;height:30.75pt" o:ole="">
            <v:imagedata r:id="rId46" o:title=""/>
          </v:shape>
          <o:OLEObject Type="Embed" ProgID="Equation.3" ShapeID="_x0000_i1110" DrawAspect="Content" ObjectID="_1364414869" r:id="rId154"/>
        </w:object>
      </w:r>
      <w:r w:rsidRPr="008656D0">
        <w:rPr>
          <w:sz w:val="28"/>
          <w:szCs w:val="28"/>
        </w:rPr>
        <w:t>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где </w:t>
      </w:r>
      <w:r w:rsidRPr="008656D0">
        <w:rPr>
          <w:sz w:val="28"/>
          <w:szCs w:val="28"/>
          <w:lang w:val="en-US"/>
        </w:rPr>
        <w:t>S</w:t>
      </w:r>
      <w:r w:rsidRPr="008656D0">
        <w:rPr>
          <w:sz w:val="28"/>
          <w:szCs w:val="28"/>
        </w:rPr>
        <w:t xml:space="preserve"> – наращенная сумма,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  <w:lang w:val="en-US"/>
        </w:rPr>
        <w:t>P</w:t>
      </w:r>
      <w:r w:rsidRPr="008656D0">
        <w:rPr>
          <w:sz w:val="28"/>
          <w:szCs w:val="28"/>
        </w:rPr>
        <w:t xml:space="preserve"> – </w:t>
      </w:r>
      <w:proofErr w:type="gramStart"/>
      <w:r w:rsidRPr="008656D0">
        <w:rPr>
          <w:sz w:val="28"/>
          <w:szCs w:val="28"/>
        </w:rPr>
        <w:t>сумма</w:t>
      </w:r>
      <w:proofErr w:type="gramEnd"/>
      <w:r w:rsidRPr="008656D0">
        <w:rPr>
          <w:sz w:val="28"/>
          <w:szCs w:val="28"/>
        </w:rPr>
        <w:t xml:space="preserve"> представленная в кредит;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proofErr w:type="gramStart"/>
      <w:r w:rsidRPr="008656D0">
        <w:rPr>
          <w:sz w:val="28"/>
          <w:szCs w:val="28"/>
          <w:lang w:val="en-US"/>
        </w:rPr>
        <w:t>t</w:t>
      </w:r>
      <w:r w:rsidRPr="008656D0">
        <w:rPr>
          <w:sz w:val="28"/>
          <w:szCs w:val="28"/>
        </w:rPr>
        <w:t xml:space="preserve">  -</w:t>
      </w:r>
      <w:proofErr w:type="gramEnd"/>
      <w:r w:rsidRPr="008656D0">
        <w:rPr>
          <w:sz w:val="28"/>
          <w:szCs w:val="28"/>
        </w:rPr>
        <w:t xml:space="preserve"> число дней функционирования сделки;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  <w:lang w:val="en-US"/>
        </w:rPr>
        <w:t>K</w:t>
      </w:r>
      <w:r w:rsidRPr="008656D0">
        <w:rPr>
          <w:sz w:val="28"/>
          <w:szCs w:val="28"/>
        </w:rPr>
        <w:t xml:space="preserve"> – </w:t>
      </w:r>
      <w:proofErr w:type="gramStart"/>
      <w:r w:rsidRPr="008656D0">
        <w:rPr>
          <w:sz w:val="28"/>
          <w:szCs w:val="28"/>
        </w:rPr>
        <w:t>временная</w:t>
      </w:r>
      <w:proofErr w:type="gramEnd"/>
      <w:r w:rsidRPr="008656D0">
        <w:rPr>
          <w:sz w:val="28"/>
          <w:szCs w:val="28"/>
        </w:rPr>
        <w:t xml:space="preserve"> база;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proofErr w:type="spellStart"/>
      <w:r w:rsidRPr="008656D0">
        <w:rPr>
          <w:sz w:val="28"/>
          <w:szCs w:val="28"/>
          <w:lang w:val="en-US"/>
        </w:rPr>
        <w:t>i</w:t>
      </w:r>
      <w:proofErr w:type="spellEnd"/>
      <w:r w:rsidRPr="008656D0">
        <w:rPr>
          <w:sz w:val="28"/>
          <w:szCs w:val="28"/>
        </w:rPr>
        <w:t xml:space="preserve"> – </w:t>
      </w:r>
      <w:proofErr w:type="gramStart"/>
      <w:r w:rsidRPr="008656D0">
        <w:rPr>
          <w:sz w:val="28"/>
          <w:szCs w:val="28"/>
        </w:rPr>
        <w:t>процентная</w:t>
      </w:r>
      <w:proofErr w:type="gramEnd"/>
      <w:r w:rsidRPr="008656D0">
        <w:rPr>
          <w:sz w:val="28"/>
          <w:szCs w:val="28"/>
        </w:rPr>
        <w:t xml:space="preserve"> ставка.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21. При банковском дисконтировании дисконтированная величина определяется по формуле простых процентов:</w:t>
      </w:r>
    </w:p>
    <w:p w:rsidR="00D95ACD" w:rsidRPr="008656D0" w:rsidRDefault="00D95ACD" w:rsidP="00D95ACD">
      <w:pPr>
        <w:numPr>
          <w:ilvl w:val="0"/>
          <w:numId w:val="17"/>
        </w:numPr>
        <w:rPr>
          <w:sz w:val="28"/>
          <w:szCs w:val="28"/>
        </w:rPr>
      </w:pPr>
      <w:r w:rsidRPr="008656D0">
        <w:rPr>
          <w:position w:val="-24"/>
          <w:sz w:val="28"/>
          <w:szCs w:val="28"/>
        </w:rPr>
        <w:object w:dxaOrig="1100" w:dyaOrig="620">
          <v:shape id="_x0000_i1111" type="#_x0000_t75" style="width:54.75pt;height:30.75pt" o:ole="">
            <v:imagedata r:id="rId48" o:title=""/>
          </v:shape>
          <o:OLEObject Type="Embed" ProgID="Equation.3" ShapeID="_x0000_i1111" DrawAspect="Content" ObjectID="_1364414870" r:id="rId155"/>
        </w:object>
      </w:r>
    </w:p>
    <w:p w:rsidR="00D95ACD" w:rsidRPr="008656D0" w:rsidRDefault="00D95ACD" w:rsidP="00D95ACD">
      <w:pPr>
        <w:numPr>
          <w:ilvl w:val="0"/>
          <w:numId w:val="17"/>
        </w:numPr>
        <w:rPr>
          <w:sz w:val="28"/>
          <w:szCs w:val="28"/>
        </w:rPr>
      </w:pPr>
      <w:r w:rsidRPr="008656D0">
        <w:rPr>
          <w:position w:val="-10"/>
          <w:sz w:val="28"/>
          <w:szCs w:val="28"/>
        </w:rPr>
        <w:object w:dxaOrig="1380" w:dyaOrig="320">
          <v:shape id="_x0000_i1112" type="#_x0000_t75" style="width:69pt;height:15.75pt" o:ole="">
            <v:imagedata r:id="rId50" o:title=""/>
          </v:shape>
          <o:OLEObject Type="Embed" ProgID="Equation.3" ShapeID="_x0000_i1112" DrawAspect="Content" ObjectID="_1364414871" r:id="rId156"/>
        </w:object>
      </w:r>
    </w:p>
    <w:p w:rsidR="00D95ACD" w:rsidRPr="008656D0" w:rsidRDefault="00D95ACD" w:rsidP="00D95ACD">
      <w:pPr>
        <w:numPr>
          <w:ilvl w:val="0"/>
          <w:numId w:val="17"/>
        </w:numPr>
        <w:ind w:left="0" w:firstLine="0"/>
        <w:rPr>
          <w:sz w:val="28"/>
          <w:szCs w:val="28"/>
        </w:rPr>
      </w:pPr>
      <w:r w:rsidRPr="008656D0">
        <w:rPr>
          <w:position w:val="-10"/>
          <w:sz w:val="28"/>
          <w:szCs w:val="28"/>
        </w:rPr>
        <w:object w:dxaOrig="1380" w:dyaOrig="320">
          <v:shape id="_x0000_i1113" type="#_x0000_t75" style="width:69pt;height:15.75pt" o:ole="">
            <v:imagedata r:id="rId52" o:title=""/>
          </v:shape>
          <o:OLEObject Type="Embed" ProgID="Equation.3" ShapeID="_x0000_i1113" DrawAspect="Content" ObjectID="_1364414872" r:id="rId157"/>
        </w:object>
      </w:r>
    </w:p>
    <w:p w:rsidR="00D95ACD" w:rsidRPr="008656D0" w:rsidRDefault="00D95ACD" w:rsidP="00D95ACD">
      <w:pPr>
        <w:numPr>
          <w:ilvl w:val="0"/>
          <w:numId w:val="17"/>
        </w:numPr>
        <w:ind w:left="0" w:firstLine="0"/>
        <w:rPr>
          <w:sz w:val="28"/>
          <w:szCs w:val="28"/>
        </w:rPr>
      </w:pPr>
      <w:r w:rsidRPr="008656D0">
        <w:rPr>
          <w:position w:val="-28"/>
          <w:sz w:val="28"/>
          <w:szCs w:val="28"/>
        </w:rPr>
        <w:object w:dxaOrig="1400" w:dyaOrig="660">
          <v:shape id="_x0000_i1114" type="#_x0000_t75" style="width:69.75pt;height:33pt" o:ole="">
            <v:imagedata r:id="rId54" o:title=""/>
          </v:shape>
          <o:OLEObject Type="Embed" ProgID="Equation.3" ShapeID="_x0000_i1114" DrawAspect="Content" ObjectID="_1364414873" r:id="rId158"/>
        </w:object>
      </w:r>
      <w:r w:rsidRPr="008656D0">
        <w:rPr>
          <w:sz w:val="28"/>
          <w:szCs w:val="28"/>
        </w:rPr>
        <w:t>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где </w:t>
      </w:r>
      <w:r w:rsidRPr="008656D0">
        <w:rPr>
          <w:sz w:val="28"/>
          <w:szCs w:val="28"/>
          <w:lang w:val="en-US"/>
        </w:rPr>
        <w:t>S</w:t>
      </w:r>
      <w:r w:rsidRPr="008656D0">
        <w:rPr>
          <w:sz w:val="28"/>
          <w:szCs w:val="28"/>
        </w:rPr>
        <w:t xml:space="preserve"> – сумма наращенного долга,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  <w:lang w:val="en-US"/>
        </w:rPr>
        <w:t>P</w:t>
      </w:r>
      <w:r w:rsidRPr="008656D0">
        <w:rPr>
          <w:sz w:val="28"/>
          <w:szCs w:val="28"/>
        </w:rPr>
        <w:t xml:space="preserve"> – </w:t>
      </w:r>
      <w:proofErr w:type="gramStart"/>
      <w:r w:rsidRPr="008656D0">
        <w:rPr>
          <w:sz w:val="28"/>
          <w:szCs w:val="28"/>
        </w:rPr>
        <w:t>дисконтированная</w:t>
      </w:r>
      <w:proofErr w:type="gramEnd"/>
      <w:r w:rsidRPr="008656D0">
        <w:rPr>
          <w:sz w:val="28"/>
          <w:szCs w:val="28"/>
        </w:rPr>
        <w:t xml:space="preserve"> величина;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  <w:lang w:val="en-US"/>
        </w:rPr>
        <w:t>d</w:t>
      </w:r>
      <w:r w:rsidRPr="008656D0">
        <w:rPr>
          <w:sz w:val="28"/>
          <w:szCs w:val="28"/>
        </w:rPr>
        <w:t xml:space="preserve"> – </w:t>
      </w:r>
      <w:proofErr w:type="gramStart"/>
      <w:r w:rsidRPr="008656D0">
        <w:rPr>
          <w:sz w:val="28"/>
          <w:szCs w:val="28"/>
        </w:rPr>
        <w:t>учетная</w:t>
      </w:r>
      <w:proofErr w:type="gramEnd"/>
      <w:r w:rsidRPr="008656D0">
        <w:rPr>
          <w:sz w:val="28"/>
          <w:szCs w:val="28"/>
        </w:rPr>
        <w:t xml:space="preserve"> ставка;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22.  Ставка равна 7% с начислением по сложному годовому проценту. Определите период времени, по окончании которого процентный доход сравняется  с величиной вклада:</w:t>
      </w:r>
    </w:p>
    <w:p w:rsidR="00D95ACD" w:rsidRPr="008656D0" w:rsidRDefault="00D95ACD" w:rsidP="00D95ACD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5 лет</w:t>
      </w:r>
    </w:p>
    <w:p w:rsidR="00D95ACD" w:rsidRPr="008656D0" w:rsidRDefault="00D95ACD" w:rsidP="00D95ACD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lastRenderedPageBreak/>
        <w:t>12 лет</w:t>
      </w:r>
    </w:p>
    <w:p w:rsidR="00D95ACD" w:rsidRPr="008656D0" w:rsidRDefault="00D95ACD" w:rsidP="00D95ACD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всегда будет меньше</w:t>
      </w:r>
    </w:p>
    <w:p w:rsidR="00D95ACD" w:rsidRPr="008656D0" w:rsidRDefault="00D95ACD" w:rsidP="00D95ACD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10 лет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23. Проценты на проценты начисляются по схеме:</w:t>
      </w:r>
    </w:p>
    <w:p w:rsidR="00D95ACD" w:rsidRPr="008656D0" w:rsidRDefault="00D95ACD" w:rsidP="00D95ACD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сложных процентов</w:t>
      </w:r>
    </w:p>
    <w:p w:rsidR="00D95ACD" w:rsidRPr="008656D0" w:rsidRDefault="00D95ACD" w:rsidP="00D95ACD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простых процентов</w:t>
      </w:r>
    </w:p>
    <w:p w:rsidR="00D95ACD" w:rsidRPr="008656D0" w:rsidRDefault="00D95ACD" w:rsidP="00D95ACD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как сложных, так и простых процентов</w:t>
      </w:r>
    </w:p>
    <w:p w:rsidR="00D95ACD" w:rsidRDefault="00D95ACD" w:rsidP="00D95ACD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независимо от схемы проценты начисляются только на основной капитал, но не на проценты.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shd w:val="clear" w:color="auto" w:fill="FFFFFF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24. Располагаемый доход</w:t>
      </w:r>
      <w:r w:rsidRPr="008656D0">
        <w:rPr>
          <w:rStyle w:val="dynamic-style-11"/>
          <w:rFonts w:ascii="Times New Roman" w:hAnsi="Times New Roman" w:cs="Times New Roman"/>
          <w:sz w:val="28"/>
          <w:szCs w:val="28"/>
        </w:rPr>
        <w:t xml:space="preserve"> равен</w:t>
      </w:r>
      <w:r w:rsidRPr="008656D0">
        <w:rPr>
          <w:color w:val="000000"/>
          <w:sz w:val="28"/>
          <w:szCs w:val="28"/>
        </w:rPr>
        <w:t>: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 xml:space="preserve">а) </w:t>
      </w:r>
      <w:r w:rsidRPr="008656D0">
        <w:rPr>
          <w:rStyle w:val="dynamic-style-11"/>
          <w:rFonts w:ascii="Times New Roman" w:hAnsi="Times New Roman" w:cs="Times New Roman"/>
          <w:sz w:val="28"/>
          <w:szCs w:val="28"/>
        </w:rPr>
        <w:t>сальдо первичных доходов минус переданные текущие трансферты плюс полученные текущие трансферты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rStyle w:val="dynamic-style-11"/>
          <w:rFonts w:ascii="Times New Roman" w:hAnsi="Times New Roman" w:cs="Times New Roman"/>
          <w:sz w:val="28"/>
          <w:szCs w:val="28"/>
        </w:rPr>
        <w:t>б) разнице между всеми первичными доходами, полученными и выпл</w:t>
      </w:r>
      <w:r w:rsidRPr="008656D0">
        <w:rPr>
          <w:rStyle w:val="dynamic-style-11"/>
          <w:rFonts w:ascii="Times New Roman" w:hAnsi="Times New Roman" w:cs="Times New Roman"/>
          <w:sz w:val="28"/>
          <w:szCs w:val="28"/>
        </w:rPr>
        <w:t>а</w:t>
      </w:r>
      <w:r w:rsidRPr="008656D0">
        <w:rPr>
          <w:rStyle w:val="dynamic-style-11"/>
          <w:rFonts w:ascii="Times New Roman" w:hAnsi="Times New Roman" w:cs="Times New Roman"/>
          <w:sz w:val="28"/>
          <w:szCs w:val="28"/>
        </w:rPr>
        <w:t>ченными единицами-резидентами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в) сальдо первичных доходов, за вычетом потребления основного кап</w:t>
      </w:r>
      <w:r w:rsidRPr="008656D0">
        <w:rPr>
          <w:color w:val="000000"/>
          <w:sz w:val="28"/>
          <w:szCs w:val="28"/>
        </w:rPr>
        <w:t>и</w:t>
      </w:r>
      <w:r w:rsidRPr="008656D0">
        <w:rPr>
          <w:color w:val="000000"/>
          <w:sz w:val="28"/>
          <w:szCs w:val="28"/>
        </w:rPr>
        <w:t>тала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г) сумме чистой стоимости капитала институциональных единиц-резидентов данной страны по состоянию на какую-либо дату (на н</w:t>
      </w:r>
      <w:r w:rsidRPr="008656D0">
        <w:rPr>
          <w:color w:val="000000"/>
          <w:sz w:val="28"/>
          <w:szCs w:val="28"/>
        </w:rPr>
        <w:t>а</w:t>
      </w:r>
      <w:r w:rsidRPr="008656D0">
        <w:rPr>
          <w:color w:val="000000"/>
          <w:sz w:val="28"/>
          <w:szCs w:val="28"/>
        </w:rPr>
        <w:t>чало или конец года)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D95ACD" w:rsidRPr="008656D0" w:rsidRDefault="00D95ACD" w:rsidP="00D95ACD">
      <w:pPr>
        <w:shd w:val="clear" w:color="auto" w:fill="FFFFFF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 xml:space="preserve">25. </w:t>
      </w:r>
      <w:proofErr w:type="spellStart"/>
      <w:r w:rsidRPr="008656D0">
        <w:rPr>
          <w:color w:val="000000"/>
          <w:sz w:val="28"/>
          <w:szCs w:val="28"/>
        </w:rPr>
        <w:t>СНС</w:t>
      </w:r>
      <w:proofErr w:type="spellEnd"/>
      <w:r w:rsidRPr="008656D0">
        <w:rPr>
          <w:color w:val="000000"/>
          <w:sz w:val="28"/>
          <w:szCs w:val="28"/>
        </w:rPr>
        <w:t xml:space="preserve"> – это: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а) система приемов, способов и методов, направленных на изучение количественных закономерностей, проявляющихся в структуре, дин</w:t>
      </w:r>
      <w:r w:rsidRPr="008656D0">
        <w:rPr>
          <w:color w:val="000000"/>
          <w:sz w:val="28"/>
          <w:szCs w:val="28"/>
        </w:rPr>
        <w:t>а</w:t>
      </w:r>
      <w:r w:rsidRPr="008656D0">
        <w:rPr>
          <w:color w:val="000000"/>
          <w:sz w:val="28"/>
          <w:szCs w:val="28"/>
        </w:rPr>
        <w:t>мике и взаимосвязи социально-экономических явлений;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б) совокупность взаимосвязанных показателей, которые отражают с</w:t>
      </w:r>
      <w:r w:rsidRPr="008656D0">
        <w:rPr>
          <w:color w:val="000000"/>
          <w:sz w:val="28"/>
          <w:szCs w:val="28"/>
        </w:rPr>
        <w:t>о</w:t>
      </w:r>
      <w:r w:rsidRPr="008656D0">
        <w:rPr>
          <w:color w:val="000000"/>
          <w:sz w:val="28"/>
          <w:szCs w:val="28"/>
        </w:rPr>
        <w:t>стояние и развитие массовых социально-экономических явлений с разных сторон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в) система взаимосвязанных показателей и классификаций, использу</w:t>
      </w:r>
      <w:r w:rsidRPr="008656D0">
        <w:rPr>
          <w:color w:val="000000"/>
          <w:sz w:val="28"/>
          <w:szCs w:val="28"/>
        </w:rPr>
        <w:t>е</w:t>
      </w:r>
      <w:r w:rsidRPr="008656D0">
        <w:rPr>
          <w:color w:val="000000"/>
          <w:sz w:val="28"/>
          <w:szCs w:val="28"/>
        </w:rPr>
        <w:t>мая для описания и анализа наиболее общих результатов и аспе</w:t>
      </w:r>
      <w:r w:rsidRPr="008656D0">
        <w:rPr>
          <w:color w:val="000000"/>
          <w:sz w:val="28"/>
          <w:szCs w:val="28"/>
        </w:rPr>
        <w:t>к</w:t>
      </w:r>
      <w:r w:rsidRPr="008656D0">
        <w:rPr>
          <w:color w:val="000000"/>
          <w:sz w:val="28"/>
          <w:szCs w:val="28"/>
        </w:rPr>
        <w:t xml:space="preserve">тов </w:t>
      </w:r>
      <w:proofErr w:type="gramStart"/>
      <w:r w:rsidRPr="008656D0">
        <w:rPr>
          <w:color w:val="000000"/>
          <w:sz w:val="28"/>
          <w:szCs w:val="28"/>
        </w:rPr>
        <w:t>экономического процесса</w:t>
      </w:r>
      <w:proofErr w:type="gramEnd"/>
      <w:r w:rsidRPr="008656D0">
        <w:rPr>
          <w:color w:val="000000"/>
          <w:sz w:val="28"/>
          <w:szCs w:val="28"/>
        </w:rPr>
        <w:t xml:space="preserve"> на </w:t>
      </w:r>
      <w:proofErr w:type="spellStart"/>
      <w:r w:rsidRPr="008656D0">
        <w:rPr>
          <w:color w:val="000000"/>
          <w:sz w:val="28"/>
          <w:szCs w:val="28"/>
        </w:rPr>
        <w:t>макроуровне</w:t>
      </w:r>
      <w:proofErr w:type="spellEnd"/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г) процесс целенаправленного воздействия с помощью специальных приемов и методов на финансовые отношения и соответствующие им виды финансовых ресурсов для реализации функций субъектов власти и субъектов хозяйствования, целей и задач их деятельности.</w:t>
      </w:r>
    </w:p>
    <w:p w:rsidR="00D95ACD" w:rsidRPr="008656D0" w:rsidRDefault="00D95ACD" w:rsidP="00D95ACD">
      <w:pPr>
        <w:jc w:val="center"/>
        <w:rPr>
          <w:sz w:val="28"/>
          <w:szCs w:val="28"/>
        </w:rPr>
      </w:pPr>
    </w:p>
    <w:p w:rsidR="00D95ACD" w:rsidRPr="008656D0" w:rsidRDefault="00D95ACD" w:rsidP="00D95ACD">
      <w:pPr>
        <w:jc w:val="center"/>
        <w:rPr>
          <w:sz w:val="28"/>
          <w:szCs w:val="28"/>
        </w:rPr>
      </w:pPr>
      <w:r w:rsidRPr="008656D0">
        <w:rPr>
          <w:sz w:val="28"/>
          <w:szCs w:val="28"/>
        </w:rPr>
        <w:t>26. Обыкновенные проценты с точным числом дней ссуды вычисляются, если</w:t>
      </w:r>
    </w:p>
    <w:p w:rsidR="00D95ACD" w:rsidRPr="008656D0" w:rsidRDefault="00D95ACD" w:rsidP="00D95ACD">
      <w:pPr>
        <w:numPr>
          <w:ilvl w:val="0"/>
          <w:numId w:val="12"/>
        </w:num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К=365 и </w:t>
      </w:r>
      <w:r w:rsidRPr="008656D0">
        <w:rPr>
          <w:sz w:val="28"/>
          <w:szCs w:val="28"/>
          <w:lang w:val="en-US"/>
        </w:rPr>
        <w:t>t</w:t>
      </w:r>
      <w:r w:rsidRPr="008656D0">
        <w:rPr>
          <w:sz w:val="28"/>
          <w:szCs w:val="28"/>
        </w:rPr>
        <w:t xml:space="preserve"> – исчислены точно</w:t>
      </w:r>
    </w:p>
    <w:p w:rsidR="00D95ACD" w:rsidRPr="008656D0" w:rsidRDefault="00D95ACD" w:rsidP="00D95ACD">
      <w:pPr>
        <w:numPr>
          <w:ilvl w:val="0"/>
          <w:numId w:val="12"/>
        </w:num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К=360 и </w:t>
      </w:r>
      <w:r w:rsidRPr="008656D0">
        <w:rPr>
          <w:sz w:val="28"/>
          <w:szCs w:val="28"/>
          <w:lang w:val="en-US"/>
        </w:rPr>
        <w:t>t</w:t>
      </w:r>
      <w:r w:rsidRPr="008656D0">
        <w:rPr>
          <w:sz w:val="28"/>
          <w:szCs w:val="28"/>
        </w:rPr>
        <w:t xml:space="preserve"> – исчислено точно</w:t>
      </w:r>
    </w:p>
    <w:p w:rsidR="00D95ACD" w:rsidRPr="008656D0" w:rsidRDefault="00D95ACD" w:rsidP="00D95ACD">
      <w:pPr>
        <w:numPr>
          <w:ilvl w:val="0"/>
          <w:numId w:val="12"/>
        </w:num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К=365 и </w:t>
      </w:r>
      <w:r w:rsidRPr="008656D0">
        <w:rPr>
          <w:sz w:val="28"/>
          <w:szCs w:val="28"/>
          <w:lang w:val="en-US"/>
        </w:rPr>
        <w:t>t</w:t>
      </w:r>
      <w:r w:rsidRPr="008656D0">
        <w:rPr>
          <w:sz w:val="28"/>
          <w:szCs w:val="28"/>
        </w:rPr>
        <w:t xml:space="preserve"> – исчислено приблизительно</w:t>
      </w:r>
    </w:p>
    <w:p w:rsidR="00D95ACD" w:rsidRPr="008656D0" w:rsidRDefault="00D95ACD" w:rsidP="00D95ACD">
      <w:pPr>
        <w:numPr>
          <w:ilvl w:val="0"/>
          <w:numId w:val="12"/>
        </w:num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правильного ответа нет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27. Средняя величина признака равна 20, а коэффициент вариации – 25%.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Дисперсия признака равна: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а) 20;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 xml:space="preserve">б) 25; 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в) 125;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lastRenderedPageBreak/>
        <w:t>г) 45.</w:t>
      </w:r>
    </w:p>
    <w:p w:rsidR="00D95ACD" w:rsidRPr="008656D0" w:rsidRDefault="00D95ACD" w:rsidP="00D95ACD">
      <w:pPr>
        <w:jc w:val="center"/>
        <w:rPr>
          <w:sz w:val="28"/>
          <w:szCs w:val="28"/>
        </w:rPr>
      </w:pPr>
    </w:p>
    <w:p w:rsidR="00D95ACD" w:rsidRPr="008656D0" w:rsidRDefault="00D95ACD" w:rsidP="00D95ACD">
      <w:pPr>
        <w:jc w:val="center"/>
        <w:rPr>
          <w:sz w:val="28"/>
          <w:szCs w:val="28"/>
        </w:rPr>
      </w:pPr>
      <w:r w:rsidRPr="008656D0">
        <w:rPr>
          <w:sz w:val="28"/>
          <w:szCs w:val="28"/>
        </w:rPr>
        <w:t>28. Процентным числом называют величину, исчисленную как:</w:t>
      </w:r>
    </w:p>
    <w:p w:rsidR="00D95ACD" w:rsidRPr="008656D0" w:rsidRDefault="00D95ACD" w:rsidP="00D95ACD">
      <w:pPr>
        <w:numPr>
          <w:ilvl w:val="0"/>
          <w:numId w:val="13"/>
        </w:numPr>
        <w:jc w:val="both"/>
        <w:rPr>
          <w:sz w:val="28"/>
          <w:szCs w:val="28"/>
        </w:rPr>
      </w:pPr>
      <w:r w:rsidRPr="008656D0">
        <w:rPr>
          <w:position w:val="-24"/>
          <w:sz w:val="28"/>
          <w:szCs w:val="28"/>
        </w:rPr>
        <w:object w:dxaOrig="4740" w:dyaOrig="620">
          <v:shape id="_x0000_i1115" type="#_x0000_t75" style="width:237pt;height:30.75pt" o:ole="">
            <v:imagedata r:id="rId159" o:title=""/>
          </v:shape>
          <o:OLEObject Type="Embed" ProgID="Equation.3" ShapeID="_x0000_i1115" DrawAspect="Content" ObjectID="_1364414874" r:id="rId160"/>
        </w:object>
      </w:r>
      <w:r w:rsidRPr="008656D0">
        <w:rPr>
          <w:sz w:val="28"/>
          <w:szCs w:val="28"/>
        </w:rPr>
        <w:t>*</w:t>
      </w:r>
    </w:p>
    <w:p w:rsidR="00D95ACD" w:rsidRPr="008656D0" w:rsidRDefault="00D95ACD" w:rsidP="00D95ACD">
      <w:pPr>
        <w:numPr>
          <w:ilvl w:val="0"/>
          <w:numId w:val="13"/>
        </w:numPr>
        <w:jc w:val="both"/>
        <w:rPr>
          <w:sz w:val="28"/>
          <w:szCs w:val="28"/>
        </w:rPr>
      </w:pPr>
      <w:r w:rsidRPr="008656D0">
        <w:rPr>
          <w:position w:val="-24"/>
          <w:sz w:val="28"/>
          <w:szCs w:val="28"/>
        </w:rPr>
        <w:object w:dxaOrig="5960" w:dyaOrig="620">
          <v:shape id="_x0000_i1116" type="#_x0000_t75" style="width:297.75pt;height:30.75pt" o:ole="">
            <v:imagedata r:id="rId161" o:title=""/>
          </v:shape>
          <o:OLEObject Type="Embed" ProgID="Equation.3" ShapeID="_x0000_i1116" DrawAspect="Content" ObjectID="_1364414875" r:id="rId162"/>
        </w:object>
      </w:r>
    </w:p>
    <w:p w:rsidR="00D95ACD" w:rsidRPr="008656D0" w:rsidRDefault="00D95ACD" w:rsidP="00D95ACD">
      <w:pPr>
        <w:numPr>
          <w:ilvl w:val="0"/>
          <w:numId w:val="13"/>
        </w:numPr>
        <w:jc w:val="both"/>
        <w:rPr>
          <w:sz w:val="28"/>
          <w:szCs w:val="28"/>
        </w:rPr>
      </w:pPr>
      <w:r w:rsidRPr="008656D0">
        <w:rPr>
          <w:position w:val="-24"/>
          <w:sz w:val="28"/>
          <w:szCs w:val="28"/>
        </w:rPr>
        <w:object w:dxaOrig="4320" w:dyaOrig="620">
          <v:shape id="_x0000_i1117" type="#_x0000_t75" style="width:3in;height:30.75pt" o:ole="">
            <v:imagedata r:id="rId163" o:title=""/>
          </v:shape>
          <o:OLEObject Type="Embed" ProgID="Equation.3" ShapeID="_x0000_i1117" DrawAspect="Content" ObjectID="_1364414876" r:id="rId164"/>
        </w:object>
      </w:r>
    </w:p>
    <w:p w:rsidR="00D95ACD" w:rsidRPr="008656D0" w:rsidRDefault="00D95ACD" w:rsidP="00D95ACD">
      <w:pPr>
        <w:numPr>
          <w:ilvl w:val="0"/>
          <w:numId w:val="13"/>
        </w:numPr>
        <w:jc w:val="both"/>
        <w:rPr>
          <w:sz w:val="28"/>
          <w:szCs w:val="28"/>
        </w:rPr>
      </w:pPr>
      <w:r w:rsidRPr="008656D0">
        <w:rPr>
          <w:position w:val="-28"/>
          <w:sz w:val="28"/>
          <w:szCs w:val="28"/>
        </w:rPr>
        <w:object w:dxaOrig="4320" w:dyaOrig="660">
          <v:shape id="_x0000_i1118" type="#_x0000_t75" style="width:3in;height:33pt" o:ole="">
            <v:imagedata r:id="rId165" o:title=""/>
          </v:shape>
          <o:OLEObject Type="Embed" ProgID="Equation.3" ShapeID="_x0000_i1118" DrawAspect="Content" ObjectID="_1364414877" r:id="rId166"/>
        </w:objec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</w:p>
    <w:p w:rsidR="00D95ACD" w:rsidRPr="008656D0" w:rsidRDefault="00D95ACD" w:rsidP="00D95AC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8656D0">
        <w:rPr>
          <w:sz w:val="28"/>
          <w:szCs w:val="28"/>
        </w:rPr>
        <w:t xml:space="preserve"> Средний уровень интервального ряда динамики с неравными временными  промежутками исчисляется по формуле средней: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proofErr w:type="gramStart"/>
      <w:r w:rsidRPr="008656D0">
        <w:rPr>
          <w:sz w:val="28"/>
          <w:szCs w:val="28"/>
        </w:rPr>
        <w:t>арифметической</w:t>
      </w:r>
      <w:proofErr w:type="gramEnd"/>
      <w:r w:rsidRPr="008656D0">
        <w:rPr>
          <w:sz w:val="28"/>
          <w:szCs w:val="28"/>
        </w:rPr>
        <w:t xml:space="preserve"> простой; 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 xml:space="preserve">б) арифметической взвешенной; 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 xml:space="preserve">в) </w:t>
      </w:r>
      <w:proofErr w:type="gramStart"/>
      <w:r w:rsidRPr="008656D0">
        <w:rPr>
          <w:sz w:val="28"/>
          <w:szCs w:val="28"/>
        </w:rPr>
        <w:t>гармонической</w:t>
      </w:r>
      <w:proofErr w:type="gramEnd"/>
      <w:r w:rsidRPr="008656D0">
        <w:rPr>
          <w:sz w:val="28"/>
          <w:szCs w:val="28"/>
        </w:rPr>
        <w:t xml:space="preserve"> простой;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г) гармонической взвешенной.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30. Парный коэффициент корреляции может принимать значения: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а) от 0 до 1;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б) от -1 до 0;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в) от -1 до +1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г) любые положительные.</w:t>
      </w:r>
    </w:p>
    <w:p w:rsidR="00D95ACD" w:rsidRDefault="00D95ACD" w:rsidP="00595FEC">
      <w:pPr>
        <w:ind w:left="6300"/>
        <w:rPr>
          <w:sz w:val="28"/>
          <w:szCs w:val="28"/>
        </w:rPr>
      </w:pPr>
      <w:r w:rsidRPr="008656D0">
        <w:rPr>
          <w:sz w:val="28"/>
          <w:szCs w:val="28"/>
        </w:rPr>
        <w:br w:type="page"/>
      </w:r>
    </w:p>
    <w:p w:rsidR="00D95ACD" w:rsidRPr="00801015" w:rsidRDefault="00D95ACD" w:rsidP="00D95ACD">
      <w:pPr>
        <w:jc w:val="center"/>
        <w:rPr>
          <w:b/>
          <w:sz w:val="28"/>
          <w:szCs w:val="28"/>
        </w:rPr>
      </w:pPr>
      <w:r w:rsidRPr="00801015">
        <w:rPr>
          <w:b/>
          <w:sz w:val="28"/>
          <w:szCs w:val="28"/>
        </w:rPr>
        <w:t>Вариант 5</w:t>
      </w:r>
    </w:p>
    <w:p w:rsidR="00D95ACD" w:rsidRPr="00801015" w:rsidRDefault="00D95ACD" w:rsidP="00D95ACD">
      <w:pPr>
        <w:jc w:val="center"/>
        <w:rPr>
          <w:b/>
          <w:sz w:val="28"/>
          <w:szCs w:val="28"/>
        </w:rPr>
      </w:pPr>
      <w:r w:rsidRPr="00801015">
        <w:rPr>
          <w:b/>
          <w:sz w:val="28"/>
          <w:szCs w:val="28"/>
        </w:rPr>
        <w:t>Выберите один или несколько правильных вариантов ответа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pStyle w:val="a5"/>
        <w:rPr>
          <w:sz w:val="28"/>
          <w:szCs w:val="28"/>
        </w:rPr>
      </w:pPr>
      <w:r w:rsidRPr="008656D0">
        <w:rPr>
          <w:sz w:val="28"/>
          <w:szCs w:val="28"/>
        </w:rPr>
        <w:t xml:space="preserve">1. Чему равен индекс средних цен, если известно, что цена на товары в отчетном периоде по сравнению с </w:t>
      </w:r>
      <w:proofErr w:type="gramStart"/>
      <w:r w:rsidRPr="008656D0">
        <w:rPr>
          <w:sz w:val="28"/>
          <w:szCs w:val="28"/>
        </w:rPr>
        <w:t>базисным</w:t>
      </w:r>
      <w:proofErr w:type="gramEnd"/>
      <w:r w:rsidRPr="008656D0">
        <w:rPr>
          <w:sz w:val="28"/>
          <w:szCs w:val="28"/>
        </w:rPr>
        <w:t xml:space="preserve"> увеличились на 20%, а структура проданных товаров за этот же период не изменилась: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1,2;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1,0;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0,8.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2. Капитализация рынка это: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количество обращающихся на первичном фондовом рынке акций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количество обращающихся на внебиржевом рынке облигаций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суммарная цена </w:t>
      </w:r>
      <w:proofErr w:type="spellStart"/>
      <w:r w:rsidRPr="008656D0">
        <w:rPr>
          <w:sz w:val="28"/>
          <w:szCs w:val="28"/>
        </w:rPr>
        <w:t>деривативов</w:t>
      </w:r>
      <w:proofErr w:type="spellEnd"/>
      <w:r w:rsidRPr="008656D0">
        <w:rPr>
          <w:sz w:val="28"/>
          <w:szCs w:val="28"/>
        </w:rPr>
        <w:t xml:space="preserve">, </w:t>
      </w:r>
      <w:proofErr w:type="gramStart"/>
      <w:r w:rsidRPr="008656D0">
        <w:rPr>
          <w:sz w:val="28"/>
          <w:szCs w:val="28"/>
        </w:rPr>
        <w:t>обращающихся</w:t>
      </w:r>
      <w:proofErr w:type="gramEnd"/>
      <w:r w:rsidRPr="008656D0">
        <w:rPr>
          <w:sz w:val="28"/>
          <w:szCs w:val="28"/>
        </w:rPr>
        <w:t xml:space="preserve"> на биржевом рынке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произведение количества одноименных ценных бумаг, находящихся в обращении, и их рыночной стоимости в текущий момент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3. Какая из перечисленных формул используется для определения индексов потребительских цен?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r w:rsidRPr="008656D0">
        <w:rPr>
          <w:position w:val="-32"/>
          <w:sz w:val="28"/>
          <w:szCs w:val="28"/>
        </w:rPr>
        <w:object w:dxaOrig="1600" w:dyaOrig="760">
          <v:shape id="_x0000_i1119" type="#_x0000_t75" style="width:80.25pt;height:38.25pt" o:ole="">
            <v:imagedata r:id="rId11" o:title=""/>
          </v:shape>
          <o:OLEObject Type="Embed" ProgID="Equation.3" ShapeID="_x0000_i1119" DrawAspect="Content" ObjectID="_1364414878" r:id="rId167"/>
        </w:object>
      </w:r>
      <w:proofErr w:type="gramStart"/>
      <w:r w:rsidRPr="008656D0">
        <w:rPr>
          <w:sz w:val="28"/>
          <w:szCs w:val="28"/>
        </w:rPr>
        <w:t xml:space="preserve"> ;</w:t>
      </w:r>
      <w:proofErr w:type="gramEnd"/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</w:t>
      </w:r>
      <w:r w:rsidRPr="008656D0">
        <w:rPr>
          <w:position w:val="-64"/>
          <w:sz w:val="28"/>
          <w:szCs w:val="28"/>
        </w:rPr>
        <w:object w:dxaOrig="1620" w:dyaOrig="1080">
          <v:shape id="_x0000_i1120" type="#_x0000_t75" style="width:81pt;height:54pt" o:ole="">
            <v:imagedata r:id="rId13" o:title=""/>
          </v:shape>
          <o:OLEObject Type="Embed" ProgID="Equation.3" ShapeID="_x0000_i1120" DrawAspect="Content" ObjectID="_1364414879" r:id="rId168"/>
        </w:object>
      </w:r>
      <w:proofErr w:type="gramStart"/>
      <w:r w:rsidRPr="008656D0">
        <w:rPr>
          <w:sz w:val="28"/>
          <w:szCs w:val="28"/>
        </w:rPr>
        <w:t xml:space="preserve"> ;</w:t>
      </w:r>
      <w:proofErr w:type="gramEnd"/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</w:t>
      </w:r>
      <w:r w:rsidRPr="008656D0">
        <w:rPr>
          <w:position w:val="-34"/>
          <w:sz w:val="28"/>
          <w:szCs w:val="28"/>
        </w:rPr>
        <w:object w:dxaOrig="1820" w:dyaOrig="800">
          <v:shape id="_x0000_i1121" type="#_x0000_t75" style="width:90.75pt;height:39.75pt" o:ole="">
            <v:imagedata r:id="rId15" o:title=""/>
          </v:shape>
          <o:OLEObject Type="Embed" ProgID="Equation.3" ShapeID="_x0000_i1121" DrawAspect="Content" ObjectID="_1364414880" r:id="rId169"/>
        </w:object>
      </w:r>
      <w:proofErr w:type="gramStart"/>
      <w:r w:rsidRPr="008656D0">
        <w:rPr>
          <w:sz w:val="28"/>
          <w:szCs w:val="28"/>
        </w:rPr>
        <w:t xml:space="preserve"> .</w:t>
      </w:r>
      <w:proofErr w:type="gramEnd"/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pStyle w:val="a5"/>
        <w:rPr>
          <w:sz w:val="28"/>
          <w:szCs w:val="28"/>
        </w:rPr>
      </w:pPr>
      <w:r w:rsidRPr="008656D0">
        <w:rPr>
          <w:sz w:val="28"/>
          <w:szCs w:val="28"/>
        </w:rPr>
        <w:t>4. Для оценки уровня инфляции по всей совокупности товаров и услуг во всех секторах экономики страны используется: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индекс покупательной способности денег;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индекс потребительских цен;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индекс – дефлятор ВВП;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индекс розничных цен;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proofErr w:type="spellStart"/>
      <w:r w:rsidRPr="008656D0">
        <w:rPr>
          <w:sz w:val="28"/>
          <w:szCs w:val="28"/>
        </w:rPr>
        <w:t>д</w:t>
      </w:r>
      <w:proofErr w:type="spellEnd"/>
      <w:r w:rsidRPr="008656D0">
        <w:rPr>
          <w:sz w:val="28"/>
          <w:szCs w:val="28"/>
        </w:rPr>
        <w:t>) индекс цен производителей.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5. Из перечисленных статей в состав </w:t>
      </w:r>
      <w:proofErr w:type="spellStart"/>
      <w:r w:rsidRPr="008656D0">
        <w:rPr>
          <w:sz w:val="28"/>
          <w:szCs w:val="28"/>
        </w:rPr>
        <w:t>внереализационных</w:t>
      </w:r>
      <w:proofErr w:type="spellEnd"/>
      <w:r w:rsidRPr="008656D0">
        <w:rPr>
          <w:sz w:val="28"/>
          <w:szCs w:val="28"/>
        </w:rPr>
        <w:t xml:space="preserve"> доходов входят: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штрафы, пени, неустойки уплаченные;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дивиденды по акциям;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доходы от операций с валютой;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убытки от стихийных бедствий.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lastRenderedPageBreak/>
        <w:t>6. Денежная масса равна: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М</w:t>
      </w:r>
      <w:proofErr w:type="gramStart"/>
      <w:r w:rsidRPr="008656D0">
        <w:rPr>
          <w:sz w:val="28"/>
          <w:szCs w:val="28"/>
          <w:vertAlign w:val="subscript"/>
        </w:rPr>
        <w:t>2</w:t>
      </w:r>
      <w:proofErr w:type="gramEnd"/>
      <w:r w:rsidRPr="008656D0">
        <w:rPr>
          <w:sz w:val="28"/>
          <w:szCs w:val="28"/>
        </w:rPr>
        <w:t xml:space="preserve"> </w:t>
      </w:r>
      <w:r w:rsidRPr="008656D0">
        <w:rPr>
          <w:position w:val="-4"/>
          <w:sz w:val="28"/>
          <w:szCs w:val="28"/>
        </w:rPr>
        <w:object w:dxaOrig="180" w:dyaOrig="200">
          <v:shape id="_x0000_i1122" type="#_x0000_t75" style="width:9pt;height:9.75pt" o:ole="">
            <v:imagedata r:id="rId141" o:title=""/>
          </v:shape>
          <o:OLEObject Type="Embed" ProgID="Equation.3" ShapeID="_x0000_i1122" DrawAspect="Content" ObjectID="_1364414881" r:id="rId170"/>
        </w:object>
      </w:r>
      <w:r w:rsidRPr="008656D0">
        <w:rPr>
          <w:sz w:val="28"/>
          <w:szCs w:val="28"/>
        </w:rPr>
        <w:t>денежная база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М</w:t>
      </w:r>
      <w:proofErr w:type="gramStart"/>
      <w:r w:rsidRPr="008656D0">
        <w:rPr>
          <w:sz w:val="28"/>
          <w:szCs w:val="28"/>
          <w:vertAlign w:val="subscript"/>
        </w:rPr>
        <w:t>2</w:t>
      </w:r>
      <w:proofErr w:type="gramEnd"/>
      <w:r w:rsidRPr="008656D0">
        <w:rPr>
          <w:sz w:val="28"/>
          <w:szCs w:val="28"/>
        </w:rPr>
        <w:t xml:space="preserve"> </w:t>
      </w:r>
      <w:r w:rsidRPr="008656D0">
        <w:rPr>
          <w:position w:val="-4"/>
          <w:sz w:val="28"/>
          <w:szCs w:val="28"/>
        </w:rPr>
        <w:object w:dxaOrig="180" w:dyaOrig="200">
          <v:shape id="_x0000_i1123" type="#_x0000_t75" style="width:9pt;height:9.75pt" o:ole="">
            <v:imagedata r:id="rId143" o:title=""/>
          </v:shape>
          <o:OLEObject Type="Embed" ProgID="Equation.3" ShapeID="_x0000_i1123" DrawAspect="Content" ObjectID="_1364414882" r:id="rId171"/>
        </w:object>
      </w:r>
      <w:r w:rsidRPr="008656D0">
        <w:rPr>
          <w:sz w:val="28"/>
          <w:szCs w:val="28"/>
        </w:rPr>
        <w:t>объем золотовалютных резервов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денежная база </w:t>
      </w:r>
      <w:r w:rsidRPr="008656D0">
        <w:rPr>
          <w:position w:val="-4"/>
          <w:sz w:val="28"/>
          <w:szCs w:val="28"/>
        </w:rPr>
        <w:object w:dxaOrig="180" w:dyaOrig="200">
          <v:shape id="_x0000_i1124" type="#_x0000_t75" style="width:9pt;height:9.75pt" o:ole="">
            <v:imagedata r:id="rId143" o:title=""/>
          </v:shape>
          <o:OLEObject Type="Embed" ProgID="Equation.3" ShapeID="_x0000_i1124" DrawAspect="Content" ObjectID="_1364414883" r:id="rId172"/>
        </w:object>
      </w:r>
      <w:r w:rsidRPr="008656D0">
        <w:rPr>
          <w:sz w:val="28"/>
          <w:szCs w:val="28"/>
        </w:rPr>
        <w:t xml:space="preserve"> денежный мультипликатор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М</w:t>
      </w:r>
      <w:r w:rsidRPr="008656D0">
        <w:rPr>
          <w:sz w:val="28"/>
          <w:szCs w:val="28"/>
          <w:vertAlign w:val="subscript"/>
        </w:rPr>
        <w:t>3</w:t>
      </w:r>
      <w:r w:rsidRPr="008656D0">
        <w:rPr>
          <w:sz w:val="28"/>
          <w:szCs w:val="28"/>
        </w:rPr>
        <w:t xml:space="preserve"> </w:t>
      </w:r>
      <w:r w:rsidRPr="008656D0">
        <w:rPr>
          <w:position w:val="-4"/>
          <w:sz w:val="28"/>
          <w:szCs w:val="28"/>
        </w:rPr>
        <w:object w:dxaOrig="180" w:dyaOrig="200">
          <v:shape id="_x0000_i1125" type="#_x0000_t75" style="width:9pt;height:9.75pt" o:ole="">
            <v:imagedata r:id="rId143" o:title=""/>
          </v:shape>
          <o:OLEObject Type="Embed" ProgID="Equation.3" ShapeID="_x0000_i1125" DrawAspect="Content" ObjectID="_1364414884" r:id="rId173"/>
        </w:object>
      </w:r>
      <w:r w:rsidRPr="008656D0">
        <w:rPr>
          <w:sz w:val="28"/>
          <w:szCs w:val="28"/>
        </w:rPr>
        <w:t>денежный мультипликатор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7. Основой методики расчета индекса ММВБ является: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индекс Г. Паше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индекс Э. </w:t>
      </w:r>
      <w:proofErr w:type="spellStart"/>
      <w:r w:rsidRPr="008656D0">
        <w:rPr>
          <w:sz w:val="28"/>
          <w:szCs w:val="28"/>
        </w:rPr>
        <w:t>Лайсперса</w:t>
      </w:r>
      <w:proofErr w:type="spellEnd"/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средняя гармоническая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средняя геометрическая взвешенная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8. «Коэффициент автономии» характеризует: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обеспеченность заемных средств собственными средствами;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долю собственных средств в общей величине источников сре</w:t>
      </w:r>
      <w:proofErr w:type="gramStart"/>
      <w:r w:rsidRPr="008656D0">
        <w:rPr>
          <w:sz w:val="28"/>
          <w:szCs w:val="28"/>
        </w:rPr>
        <w:t>дств пр</w:t>
      </w:r>
      <w:proofErr w:type="gramEnd"/>
      <w:r w:rsidRPr="008656D0">
        <w:rPr>
          <w:sz w:val="28"/>
          <w:szCs w:val="28"/>
        </w:rPr>
        <w:t>едприятий и организаций;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долю источников финансирования, используемых организацией длительное время.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9. Чему равны рентабельность, если прибыль от продаж увеличиться в 1,5 раза, а затраты в 1,3 раза?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в 1,48;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в 1,15;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в 0,75.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10. Количество оборотов денег в обращении рассчитывается как: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r w:rsidRPr="008656D0">
        <w:rPr>
          <w:position w:val="-30"/>
          <w:sz w:val="28"/>
          <w:szCs w:val="28"/>
        </w:rPr>
        <w:object w:dxaOrig="3220" w:dyaOrig="680">
          <v:shape id="_x0000_i1126" type="#_x0000_t75" style="width:161.25pt;height:33.75pt" o:ole="">
            <v:imagedata r:id="rId17" o:title=""/>
          </v:shape>
          <o:OLEObject Type="Embed" ProgID="Equation.3" ShapeID="_x0000_i1126" DrawAspect="Content" ObjectID="_1364414885" r:id="rId174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</w:t>
      </w:r>
      <w:r w:rsidRPr="008656D0">
        <w:rPr>
          <w:position w:val="-30"/>
          <w:sz w:val="28"/>
          <w:szCs w:val="28"/>
        </w:rPr>
        <w:object w:dxaOrig="3220" w:dyaOrig="680">
          <v:shape id="_x0000_i1127" type="#_x0000_t75" style="width:161.25pt;height:33.75pt" o:ole="">
            <v:imagedata r:id="rId19" o:title=""/>
          </v:shape>
          <o:OLEObject Type="Embed" ProgID="Equation.3" ShapeID="_x0000_i1127" DrawAspect="Content" ObjectID="_1364414886" r:id="rId175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</w:t>
      </w:r>
      <w:r w:rsidRPr="008656D0">
        <w:rPr>
          <w:position w:val="-30"/>
          <w:sz w:val="28"/>
          <w:szCs w:val="28"/>
        </w:rPr>
        <w:object w:dxaOrig="3379" w:dyaOrig="680">
          <v:shape id="_x0000_i1128" type="#_x0000_t75" style="width:168.75pt;height:33.75pt" o:ole="">
            <v:imagedata r:id="rId21" o:title=""/>
          </v:shape>
          <o:OLEObject Type="Embed" ProgID="Equation.3" ShapeID="_x0000_i1128" DrawAspect="Content" ObjectID="_1364414887" r:id="rId176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г) </w:t>
      </w:r>
      <w:r w:rsidRPr="008656D0">
        <w:rPr>
          <w:position w:val="-30"/>
          <w:sz w:val="28"/>
          <w:szCs w:val="28"/>
        </w:rPr>
        <w:object w:dxaOrig="3379" w:dyaOrig="680">
          <v:shape id="_x0000_i1129" type="#_x0000_t75" style="width:168.75pt;height:33.75pt" o:ole="">
            <v:imagedata r:id="rId23" o:title=""/>
          </v:shape>
          <o:OLEObject Type="Embed" ProgID="Equation.3" ShapeID="_x0000_i1129" DrawAspect="Content" ObjectID="_1364414888" r:id="rId177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11. Счет операций с капиталом платежного баланса включает: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задолженность Российской Федерации перед МВФ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внешнеторговые операции с товарами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</w:t>
      </w:r>
      <w:proofErr w:type="spellStart"/>
      <w:r w:rsidRPr="008656D0">
        <w:rPr>
          <w:sz w:val="28"/>
          <w:szCs w:val="28"/>
        </w:rPr>
        <w:t>внутристрановые</w:t>
      </w:r>
      <w:proofErr w:type="spellEnd"/>
      <w:r w:rsidRPr="008656D0">
        <w:rPr>
          <w:sz w:val="28"/>
          <w:szCs w:val="28"/>
        </w:rPr>
        <w:t xml:space="preserve"> операции с услугами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капитальные трансферты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12. Индекс – дефлятор ВВП определяется по формуле: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а) </w:t>
      </w:r>
      <w:r w:rsidRPr="008656D0">
        <w:rPr>
          <w:position w:val="-32"/>
          <w:sz w:val="28"/>
          <w:szCs w:val="28"/>
        </w:rPr>
        <w:object w:dxaOrig="1359" w:dyaOrig="760">
          <v:shape id="_x0000_i1130" type="#_x0000_t75" style="width:68.25pt;height:38.25pt" o:ole="">
            <v:imagedata r:id="rId56" o:title=""/>
          </v:shape>
          <o:OLEObject Type="Embed" ProgID="Equation.3" ShapeID="_x0000_i1130" DrawAspect="Content" ObjectID="_1364414889" r:id="rId178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lastRenderedPageBreak/>
        <w:t xml:space="preserve">б) </w:t>
      </w:r>
      <w:r w:rsidRPr="008656D0">
        <w:rPr>
          <w:position w:val="-32"/>
          <w:sz w:val="28"/>
          <w:szCs w:val="28"/>
        </w:rPr>
        <w:object w:dxaOrig="1380" w:dyaOrig="760">
          <v:shape id="_x0000_i1131" type="#_x0000_t75" style="width:69pt;height:38.25pt" o:ole="">
            <v:imagedata r:id="rId58" o:title=""/>
          </v:shape>
          <o:OLEObject Type="Embed" ProgID="Equation.3" ShapeID="_x0000_i1131" DrawAspect="Content" ObjectID="_1364414890" r:id="rId179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в) </w:t>
      </w:r>
      <w:r w:rsidRPr="008656D0">
        <w:rPr>
          <w:position w:val="-32"/>
          <w:sz w:val="28"/>
          <w:szCs w:val="28"/>
        </w:rPr>
        <w:object w:dxaOrig="1380" w:dyaOrig="760">
          <v:shape id="_x0000_i1132" type="#_x0000_t75" style="width:69pt;height:38.25pt" o:ole="">
            <v:imagedata r:id="rId60" o:title=""/>
          </v:shape>
          <o:OLEObject Type="Embed" ProgID="Equation.3" ShapeID="_x0000_i1132" DrawAspect="Content" ObjectID="_1364414891" r:id="rId180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г) </w:t>
      </w:r>
      <w:r w:rsidRPr="008656D0">
        <w:rPr>
          <w:position w:val="-32"/>
          <w:sz w:val="28"/>
          <w:szCs w:val="28"/>
        </w:rPr>
        <w:object w:dxaOrig="1380" w:dyaOrig="760">
          <v:shape id="_x0000_i1133" type="#_x0000_t75" style="width:69pt;height:38.25pt" o:ole="">
            <v:imagedata r:id="rId62" o:title=""/>
          </v:shape>
          <o:OLEObject Type="Embed" ProgID="Equation.3" ShapeID="_x0000_i1133" DrawAspect="Content" ObjectID="_1364414892" r:id="rId181"/>
        </w:objec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где: </w:t>
      </w:r>
      <w:r w:rsidRPr="008656D0">
        <w:rPr>
          <w:position w:val="-14"/>
          <w:sz w:val="28"/>
          <w:szCs w:val="28"/>
        </w:rPr>
        <w:object w:dxaOrig="760" w:dyaOrig="400">
          <v:shape id="_x0000_i1134" type="#_x0000_t75" style="width:38.25pt;height:20.25pt" o:ole="">
            <v:imagedata r:id="rId64" o:title=""/>
          </v:shape>
          <o:OLEObject Type="Embed" ProgID="Equation.3" ShapeID="_x0000_i1134" DrawAspect="Content" ObjectID="_1364414893" r:id="rId182"/>
        </w:object>
      </w:r>
      <w:r w:rsidRPr="008656D0">
        <w:rPr>
          <w:sz w:val="28"/>
          <w:szCs w:val="28"/>
        </w:rPr>
        <w:t xml:space="preserve"> - ВВП в текущих ценах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position w:val="-14"/>
          <w:sz w:val="28"/>
          <w:szCs w:val="28"/>
        </w:rPr>
        <w:object w:dxaOrig="820" w:dyaOrig="400">
          <v:shape id="_x0000_i1135" type="#_x0000_t75" style="width:41.25pt;height:20.25pt" o:ole="">
            <v:imagedata r:id="rId66" o:title=""/>
          </v:shape>
          <o:OLEObject Type="Embed" ProgID="Equation.3" ShapeID="_x0000_i1135" DrawAspect="Content" ObjectID="_1364414894" r:id="rId183"/>
        </w:object>
      </w:r>
      <w:r w:rsidRPr="008656D0">
        <w:rPr>
          <w:sz w:val="28"/>
          <w:szCs w:val="28"/>
        </w:rPr>
        <w:t>- объем ВВП текущего периода, определенный по базисному периоду (в постоянных ценах)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position w:val="-14"/>
          <w:sz w:val="28"/>
          <w:szCs w:val="28"/>
        </w:rPr>
        <w:object w:dxaOrig="820" w:dyaOrig="400">
          <v:shape id="_x0000_i1136" type="#_x0000_t75" style="width:41.25pt;height:20.25pt" o:ole="">
            <v:imagedata r:id="rId68" o:title=""/>
          </v:shape>
          <o:OLEObject Type="Embed" ProgID="Equation.3" ShapeID="_x0000_i1136" DrawAspect="Content" ObjectID="_1364414895" r:id="rId184"/>
        </w:object>
      </w:r>
      <w:r w:rsidRPr="008656D0">
        <w:rPr>
          <w:sz w:val="28"/>
          <w:szCs w:val="28"/>
        </w:rPr>
        <w:t>- объем базисного периода, выраженного в ценах текущего периода, выраженного в ценах текущего периода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position w:val="-14"/>
          <w:sz w:val="28"/>
          <w:szCs w:val="28"/>
        </w:rPr>
        <w:object w:dxaOrig="840" w:dyaOrig="400">
          <v:shape id="_x0000_i1137" type="#_x0000_t75" style="width:42pt;height:20.25pt" o:ole="">
            <v:imagedata r:id="rId70" o:title=""/>
          </v:shape>
          <o:OLEObject Type="Embed" ProgID="Equation.3" ShapeID="_x0000_i1137" DrawAspect="Content" ObjectID="_1364414896" r:id="rId185"/>
        </w:object>
      </w:r>
      <w:r w:rsidRPr="008656D0">
        <w:rPr>
          <w:sz w:val="28"/>
          <w:szCs w:val="28"/>
        </w:rPr>
        <w:t>- ВВП в базисном периоде (ценах)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pStyle w:val="21"/>
        <w:shd w:val="clear" w:color="auto" w:fill="FFFFFF"/>
        <w:spacing w:line="240" w:lineRule="auto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13. Если прибыль от реализации продукции увеличилась на 15%, а з</w:t>
      </w:r>
      <w:r w:rsidRPr="008656D0">
        <w:rPr>
          <w:sz w:val="28"/>
          <w:szCs w:val="28"/>
        </w:rPr>
        <w:t>а</w:t>
      </w:r>
      <w:r w:rsidRPr="008656D0">
        <w:rPr>
          <w:sz w:val="28"/>
          <w:szCs w:val="28"/>
        </w:rPr>
        <w:t>траты на производство и реализацию продукции снизились на 5%, то индекс рент</w:t>
      </w:r>
      <w:r w:rsidRPr="008656D0">
        <w:rPr>
          <w:sz w:val="28"/>
          <w:szCs w:val="28"/>
        </w:rPr>
        <w:t>а</w:t>
      </w:r>
      <w:r w:rsidRPr="008656D0">
        <w:rPr>
          <w:sz w:val="28"/>
          <w:szCs w:val="28"/>
        </w:rPr>
        <w:t>бельности реализованной  продукции будет равен:</w:t>
      </w:r>
    </w:p>
    <w:p w:rsidR="00D95ACD" w:rsidRPr="008656D0" w:rsidRDefault="00D95ACD" w:rsidP="00D95ACD">
      <w:pPr>
        <w:pStyle w:val="a4"/>
      </w:pPr>
      <w:r w:rsidRPr="008656D0">
        <w:t>а) 102%;</w:t>
      </w:r>
      <w:r w:rsidRPr="008656D0">
        <w:br/>
        <w:t>б) 119%;</w:t>
      </w:r>
      <w:r w:rsidRPr="008656D0">
        <w:br/>
        <w:t>в) 121%.</w:t>
      </w:r>
    </w:p>
    <w:p w:rsidR="00D95ACD" w:rsidRPr="008656D0" w:rsidRDefault="00D95ACD" w:rsidP="00D95ACD">
      <w:pPr>
        <w:pStyle w:val="a4"/>
        <w:jc w:val="both"/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14. Статистический анализ баланса кредитных организаций включает: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количество банков в регионе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группировка активов по уровню ликвидности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отношение величины капитала банковской системы и ВВП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уровень капитализации банковского сектора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15. Величина кредитных вложений не зависит </w:t>
      </w:r>
      <w:proofErr w:type="gramStart"/>
      <w:r w:rsidRPr="008656D0">
        <w:rPr>
          <w:sz w:val="28"/>
          <w:szCs w:val="28"/>
        </w:rPr>
        <w:t>от</w:t>
      </w:r>
      <w:proofErr w:type="gramEnd"/>
      <w:r w:rsidRPr="008656D0">
        <w:rPr>
          <w:sz w:val="28"/>
          <w:szCs w:val="28"/>
        </w:rPr>
        <w:t>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уровня официальной ставки рефинансирования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величина собственного капитала кредитной организации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средней величины, длительности и характеристики просроченных ссуд</w:t>
      </w:r>
    </w:p>
    <w:p w:rsidR="00D95ACD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объема золотовалютных резервов (</w:t>
      </w:r>
      <w:proofErr w:type="spellStart"/>
      <w:r w:rsidRPr="008656D0">
        <w:rPr>
          <w:sz w:val="28"/>
          <w:szCs w:val="28"/>
        </w:rPr>
        <w:t>ЗВЗ</w:t>
      </w:r>
      <w:proofErr w:type="spellEnd"/>
      <w:r w:rsidRPr="008656D0">
        <w:rPr>
          <w:sz w:val="28"/>
          <w:szCs w:val="28"/>
        </w:rPr>
        <w:t>) центрального / национального банка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16.Номинальный валютный курс – это: 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курс, по которому продавец предлагает свой товар на валютной бирже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курс, по которому покупатель готов купить товар на валютной бирже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официальный курс центрально/национального банка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курс, по которому на практике осуществляются валютные операции купли-продажи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17.Валютная котировка может быть: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прямой и обратной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мелкой и крупной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выборочной и сплошной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абсолютной и относительной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lastRenderedPageBreak/>
        <w:t>18.Валютный ку</w:t>
      </w:r>
      <w:proofErr w:type="gramStart"/>
      <w:r w:rsidRPr="008656D0">
        <w:rPr>
          <w:sz w:val="28"/>
          <w:szCs w:val="28"/>
        </w:rPr>
        <w:t>рс в стр</w:t>
      </w:r>
      <w:proofErr w:type="gramEnd"/>
      <w:r w:rsidRPr="008656D0">
        <w:rPr>
          <w:sz w:val="28"/>
          <w:szCs w:val="28"/>
        </w:rPr>
        <w:t>ане может быть: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плавающим и фиксированным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сплошным и выборочным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однофакторным и многофакторным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абсолютным и относительным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19. Клиенту предлагается погасить долг двумя способами: первый предусматривает выплату через 4-е месяца 500 тыс. рублей, второй – 540 тыс. руб. через 8 месяцев. Применяется простая процентная ставка 18 %. Какое из этих условий выгоднее для должника:</w:t>
      </w:r>
    </w:p>
    <w:p w:rsidR="00D95ACD" w:rsidRPr="008656D0" w:rsidRDefault="00D95ACD" w:rsidP="00D95ACD">
      <w:pPr>
        <w:numPr>
          <w:ilvl w:val="1"/>
          <w:numId w:val="8"/>
        </w:numPr>
        <w:rPr>
          <w:sz w:val="28"/>
          <w:szCs w:val="28"/>
        </w:rPr>
      </w:pPr>
      <w:r w:rsidRPr="008656D0">
        <w:rPr>
          <w:sz w:val="28"/>
          <w:szCs w:val="28"/>
        </w:rPr>
        <w:t>первое</w:t>
      </w:r>
    </w:p>
    <w:p w:rsidR="00D95ACD" w:rsidRPr="008656D0" w:rsidRDefault="00D95ACD" w:rsidP="00D95ACD">
      <w:pPr>
        <w:numPr>
          <w:ilvl w:val="1"/>
          <w:numId w:val="8"/>
        </w:numPr>
        <w:rPr>
          <w:sz w:val="28"/>
          <w:szCs w:val="28"/>
        </w:rPr>
      </w:pPr>
      <w:r w:rsidRPr="008656D0">
        <w:rPr>
          <w:sz w:val="28"/>
          <w:szCs w:val="28"/>
        </w:rPr>
        <w:t>второе</w:t>
      </w:r>
    </w:p>
    <w:p w:rsidR="00D95ACD" w:rsidRPr="008656D0" w:rsidRDefault="00D95ACD" w:rsidP="00D95ACD">
      <w:pPr>
        <w:numPr>
          <w:ilvl w:val="1"/>
          <w:numId w:val="8"/>
        </w:numPr>
        <w:rPr>
          <w:sz w:val="28"/>
          <w:szCs w:val="28"/>
        </w:rPr>
      </w:pPr>
      <w:r w:rsidRPr="008656D0">
        <w:rPr>
          <w:sz w:val="28"/>
          <w:szCs w:val="28"/>
        </w:rPr>
        <w:t>равноценны</w:t>
      </w:r>
    </w:p>
    <w:p w:rsidR="00D95ACD" w:rsidRPr="008656D0" w:rsidRDefault="00D95ACD" w:rsidP="00D95ACD">
      <w:pPr>
        <w:numPr>
          <w:ilvl w:val="1"/>
          <w:numId w:val="8"/>
        </w:numPr>
        <w:rPr>
          <w:sz w:val="28"/>
          <w:szCs w:val="28"/>
        </w:rPr>
      </w:pPr>
      <w:r w:rsidRPr="008656D0">
        <w:rPr>
          <w:sz w:val="28"/>
          <w:szCs w:val="28"/>
        </w:rPr>
        <w:t>имеющейся информации недостаточно.</w:t>
      </w:r>
    </w:p>
    <w:p w:rsidR="00D95ACD" w:rsidRPr="008656D0" w:rsidRDefault="00D95ACD" w:rsidP="00D95ACD">
      <w:pPr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20. Инвестиционная компания вложила в объект сумму 250 тыс. руб., рассчитывая продать его в конце 1-го года за 300 тыс. руб. за вычетом налогов. Предполагаемая доходность инвестиций составит:</w:t>
      </w:r>
    </w:p>
    <w:p w:rsidR="00D95ACD" w:rsidRPr="008656D0" w:rsidRDefault="00D95ACD" w:rsidP="00D95ACD">
      <w:pPr>
        <w:numPr>
          <w:ilvl w:val="0"/>
          <w:numId w:val="18"/>
        </w:num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10%</w:t>
      </w:r>
    </w:p>
    <w:p w:rsidR="00D95ACD" w:rsidRPr="008656D0" w:rsidRDefault="00D95ACD" w:rsidP="00D95ACD">
      <w:pPr>
        <w:numPr>
          <w:ilvl w:val="0"/>
          <w:numId w:val="18"/>
        </w:num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15%</w:t>
      </w:r>
    </w:p>
    <w:p w:rsidR="00D95ACD" w:rsidRPr="008656D0" w:rsidRDefault="00D95ACD" w:rsidP="00D95ACD">
      <w:pPr>
        <w:numPr>
          <w:ilvl w:val="0"/>
          <w:numId w:val="18"/>
        </w:num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20%</w:t>
      </w:r>
    </w:p>
    <w:p w:rsidR="00D95ACD" w:rsidRPr="008656D0" w:rsidRDefault="00D95ACD" w:rsidP="00D95ACD">
      <w:pPr>
        <w:numPr>
          <w:ilvl w:val="0"/>
          <w:numId w:val="18"/>
        </w:num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25%.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21. При ставке материального дисконтирования в 10% коэффициент дисконтирования первого года будет по ставке простых процентов равен:</w:t>
      </w:r>
    </w:p>
    <w:p w:rsidR="00D95ACD" w:rsidRPr="008656D0" w:rsidRDefault="00D95ACD" w:rsidP="00D95ACD">
      <w:pPr>
        <w:numPr>
          <w:ilvl w:val="0"/>
          <w:numId w:val="19"/>
        </w:num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0,9</w:t>
      </w:r>
    </w:p>
    <w:p w:rsidR="00D95ACD" w:rsidRPr="008656D0" w:rsidRDefault="00D95ACD" w:rsidP="00D95ACD">
      <w:pPr>
        <w:numPr>
          <w:ilvl w:val="0"/>
          <w:numId w:val="19"/>
        </w:num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0,83</w:t>
      </w:r>
    </w:p>
    <w:p w:rsidR="00D95ACD" w:rsidRPr="008656D0" w:rsidRDefault="00D95ACD" w:rsidP="00D95ACD">
      <w:pPr>
        <w:numPr>
          <w:ilvl w:val="0"/>
          <w:numId w:val="19"/>
        </w:num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0,89</w:t>
      </w:r>
    </w:p>
    <w:p w:rsidR="00D95ACD" w:rsidRPr="008656D0" w:rsidRDefault="00D95ACD" w:rsidP="00D95ACD">
      <w:pPr>
        <w:numPr>
          <w:ilvl w:val="0"/>
          <w:numId w:val="19"/>
        </w:num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0,91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22. Капитал в 1 млн. руб. может быть помещен в банк на 3 месяца с ежемесячным начислением 3% или на срочный вклад на три месяца, по которому в конце 3-го месяца начисляется 9 % (ставки сложных процентов).  Определить наиболее выгодный способ размещения средств:</w:t>
      </w:r>
    </w:p>
    <w:p w:rsidR="00D95ACD" w:rsidRPr="008656D0" w:rsidRDefault="00D95ACD" w:rsidP="00D95ACD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второй</w:t>
      </w:r>
    </w:p>
    <w:p w:rsidR="00D95ACD" w:rsidRPr="008656D0" w:rsidRDefault="00D95ACD" w:rsidP="00D95ACD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первый</w:t>
      </w:r>
    </w:p>
    <w:p w:rsidR="00D95ACD" w:rsidRPr="008656D0" w:rsidRDefault="00D95ACD" w:rsidP="00D95ACD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никакой разницы доход одинаковый</w:t>
      </w:r>
    </w:p>
    <w:p w:rsidR="00D95ACD" w:rsidRPr="008656D0" w:rsidRDefault="00D95ACD" w:rsidP="00D95ACD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Недостаточно информации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23. Срок оплаты по долговому обязательству на сумму 5 млн. руб. наступает через 5 лет. Годовая учетная ставка равна 15 %. Имеется три способа продаж этого обязательства: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с годовым удержанием сложных процентов;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б) то же при простой учетной ставке;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с дисконтом при полугодовом учете по сложной ставке.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Определите способ, наиболее предпочтительный для продавца:</w:t>
      </w:r>
    </w:p>
    <w:p w:rsidR="00D95ACD" w:rsidRPr="008656D0" w:rsidRDefault="00D95ACD" w:rsidP="00D95ACD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способ «б» лучше</w:t>
      </w:r>
    </w:p>
    <w:p w:rsidR="00D95ACD" w:rsidRPr="008656D0" w:rsidRDefault="00D95ACD" w:rsidP="00D95ACD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никакой разницы, доход одинаковый</w:t>
      </w:r>
    </w:p>
    <w:p w:rsidR="00D95ACD" w:rsidRPr="008656D0" w:rsidRDefault="00D95ACD" w:rsidP="00D95ACD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lastRenderedPageBreak/>
        <w:t>способ «а» лучше</w:t>
      </w:r>
    </w:p>
    <w:p w:rsidR="00D95ACD" w:rsidRPr="008656D0" w:rsidRDefault="00D95ACD" w:rsidP="00D95ACD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способ «в» лучше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shd w:val="clear" w:color="auto" w:fill="FFFFFF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24.  Валовое накопление основного капитала – это:</w:t>
      </w:r>
    </w:p>
    <w:p w:rsidR="00D95ACD" w:rsidRPr="008656D0" w:rsidRDefault="00D95ACD" w:rsidP="00D95AC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а) чистое приобретение (приобретение за вычетом выбытия) резиден</w:t>
      </w:r>
      <w:r w:rsidRPr="008656D0">
        <w:rPr>
          <w:color w:val="000000"/>
          <w:sz w:val="28"/>
          <w:szCs w:val="28"/>
        </w:rPr>
        <w:t>т</w:t>
      </w:r>
      <w:r w:rsidRPr="008656D0">
        <w:rPr>
          <w:color w:val="000000"/>
          <w:sz w:val="28"/>
          <w:szCs w:val="28"/>
        </w:rPr>
        <w:t>ными единицами товаров и услуг, произведенных в текущем пери</w:t>
      </w:r>
      <w:r w:rsidRPr="008656D0">
        <w:rPr>
          <w:color w:val="000000"/>
          <w:sz w:val="28"/>
          <w:szCs w:val="28"/>
        </w:rPr>
        <w:t>о</w:t>
      </w:r>
      <w:r w:rsidRPr="008656D0">
        <w:rPr>
          <w:color w:val="000000"/>
          <w:sz w:val="28"/>
          <w:szCs w:val="28"/>
        </w:rPr>
        <w:t>де, но не потребленных в нем</w:t>
      </w:r>
    </w:p>
    <w:p w:rsidR="00D95ACD" w:rsidRPr="008656D0" w:rsidRDefault="00D95ACD" w:rsidP="00D95AC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б) разница между стоимостью произведенных товаров и услуг (выпу</w:t>
      </w:r>
      <w:r w:rsidRPr="008656D0">
        <w:rPr>
          <w:color w:val="000000"/>
          <w:sz w:val="28"/>
          <w:szCs w:val="28"/>
        </w:rPr>
        <w:t>с</w:t>
      </w:r>
      <w:r w:rsidRPr="008656D0">
        <w:rPr>
          <w:color w:val="000000"/>
          <w:sz w:val="28"/>
          <w:szCs w:val="28"/>
        </w:rPr>
        <w:t>ком) и стоимостью товаров и услуг, полностью потребленных в проце</w:t>
      </w:r>
      <w:r w:rsidRPr="008656D0">
        <w:rPr>
          <w:color w:val="000000"/>
          <w:sz w:val="28"/>
          <w:szCs w:val="28"/>
        </w:rPr>
        <w:t>с</w:t>
      </w:r>
      <w:r w:rsidRPr="008656D0">
        <w:rPr>
          <w:color w:val="000000"/>
          <w:sz w:val="28"/>
          <w:szCs w:val="28"/>
        </w:rPr>
        <w:t>се производства</w:t>
      </w:r>
    </w:p>
    <w:p w:rsidR="00D95ACD" w:rsidRPr="008656D0" w:rsidRDefault="00D95ACD" w:rsidP="00D95AC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в) стоимость построенных зданий и сооружений приобретенных машин, оборудования, транспортных средств и других видов основных фондов</w:t>
      </w:r>
    </w:p>
    <w:p w:rsidR="00D95ACD" w:rsidRPr="008656D0" w:rsidRDefault="00D95ACD" w:rsidP="00D95AC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г) разница между стоимостью всех экономических активов (нефинанс</w:t>
      </w:r>
      <w:r w:rsidRPr="008656D0">
        <w:rPr>
          <w:color w:val="000000"/>
          <w:sz w:val="28"/>
          <w:szCs w:val="28"/>
        </w:rPr>
        <w:t>о</w:t>
      </w:r>
      <w:r w:rsidRPr="008656D0">
        <w:rPr>
          <w:color w:val="000000"/>
          <w:sz w:val="28"/>
          <w:szCs w:val="28"/>
        </w:rPr>
        <w:t>вых и финансовых) институциональных единиц и величиной их фина</w:t>
      </w:r>
      <w:r w:rsidRPr="008656D0">
        <w:rPr>
          <w:color w:val="000000"/>
          <w:sz w:val="28"/>
          <w:szCs w:val="28"/>
        </w:rPr>
        <w:t>н</w:t>
      </w:r>
      <w:r w:rsidRPr="008656D0">
        <w:rPr>
          <w:color w:val="000000"/>
          <w:sz w:val="28"/>
          <w:szCs w:val="28"/>
        </w:rPr>
        <w:t>совых обязательств</w:t>
      </w:r>
    </w:p>
    <w:p w:rsidR="00D95ACD" w:rsidRPr="008656D0" w:rsidRDefault="00D95ACD" w:rsidP="00D95ACD">
      <w:pPr>
        <w:rPr>
          <w:sz w:val="28"/>
          <w:szCs w:val="28"/>
        </w:rPr>
      </w:pPr>
    </w:p>
    <w:p w:rsidR="00D95ACD" w:rsidRPr="008656D0" w:rsidRDefault="00D95ACD" w:rsidP="00D95ACD">
      <w:pPr>
        <w:rPr>
          <w:sz w:val="28"/>
          <w:szCs w:val="28"/>
        </w:rPr>
      </w:pPr>
    </w:p>
    <w:p w:rsidR="00D95ACD" w:rsidRPr="008656D0" w:rsidRDefault="00D95ACD" w:rsidP="00D95ACD">
      <w:pPr>
        <w:rPr>
          <w:sz w:val="28"/>
          <w:szCs w:val="28"/>
        </w:rPr>
      </w:pPr>
      <w:r w:rsidRPr="008656D0">
        <w:rPr>
          <w:sz w:val="28"/>
          <w:szCs w:val="28"/>
        </w:rPr>
        <w:t>25. Группировка промышленных предприятий по формам собственности является примером группировки: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а) структурной;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б) аналитической;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 xml:space="preserve">в) типологической;  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г) сложной.</w:t>
      </w:r>
    </w:p>
    <w:p w:rsidR="00D95ACD" w:rsidRPr="008656D0" w:rsidRDefault="00D95ACD" w:rsidP="00D95ACD">
      <w:pPr>
        <w:jc w:val="center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26.  Ставка равна 7% с начислением по сложному годовому проценту. Определите период времени, по окончании которого процентный доход сравняется  с величиной вклада:</w:t>
      </w:r>
    </w:p>
    <w:p w:rsidR="00D95ACD" w:rsidRPr="008656D0" w:rsidRDefault="00D95ACD" w:rsidP="00D95ACD">
      <w:pPr>
        <w:numPr>
          <w:ilvl w:val="0"/>
          <w:numId w:val="20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5 лет</w:t>
      </w:r>
    </w:p>
    <w:p w:rsidR="00D95ACD" w:rsidRPr="008656D0" w:rsidRDefault="00D95ACD" w:rsidP="00D95ACD">
      <w:pPr>
        <w:numPr>
          <w:ilvl w:val="0"/>
          <w:numId w:val="20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12 лет</w:t>
      </w:r>
    </w:p>
    <w:p w:rsidR="00D95ACD" w:rsidRPr="008656D0" w:rsidRDefault="00D95ACD" w:rsidP="00D95ACD">
      <w:pPr>
        <w:numPr>
          <w:ilvl w:val="0"/>
          <w:numId w:val="20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всегда будет меньше</w:t>
      </w:r>
    </w:p>
    <w:p w:rsidR="00D95ACD" w:rsidRPr="008656D0" w:rsidRDefault="00D95ACD" w:rsidP="00D95ACD">
      <w:pPr>
        <w:numPr>
          <w:ilvl w:val="0"/>
          <w:numId w:val="20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10 лет</w:t>
      </w:r>
    </w:p>
    <w:p w:rsidR="00D95ACD" w:rsidRPr="008656D0" w:rsidRDefault="00D95ACD" w:rsidP="00D95ACD">
      <w:pPr>
        <w:shd w:val="clear" w:color="auto" w:fill="FFFFFF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 xml:space="preserve">27. </w:t>
      </w:r>
      <w:proofErr w:type="spellStart"/>
      <w:r w:rsidRPr="008656D0">
        <w:rPr>
          <w:color w:val="000000"/>
          <w:sz w:val="28"/>
          <w:szCs w:val="28"/>
        </w:rPr>
        <w:t>СНС</w:t>
      </w:r>
      <w:proofErr w:type="spellEnd"/>
      <w:r w:rsidRPr="008656D0">
        <w:rPr>
          <w:color w:val="000000"/>
          <w:sz w:val="28"/>
          <w:szCs w:val="28"/>
        </w:rPr>
        <w:t xml:space="preserve"> – это: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а) система приемов, способов и методов, направленных на изучение количественных закономерностей, проявляющихся в структуре, дин</w:t>
      </w:r>
      <w:r w:rsidRPr="008656D0">
        <w:rPr>
          <w:color w:val="000000"/>
          <w:sz w:val="28"/>
          <w:szCs w:val="28"/>
        </w:rPr>
        <w:t>а</w:t>
      </w:r>
      <w:r w:rsidRPr="008656D0">
        <w:rPr>
          <w:color w:val="000000"/>
          <w:sz w:val="28"/>
          <w:szCs w:val="28"/>
        </w:rPr>
        <w:t>мике и взаимосвязи социально-экономических явлений;</w:t>
      </w:r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б) совокупность взаимосвязанных показателей, которые отражают с</w:t>
      </w:r>
      <w:r w:rsidRPr="008656D0">
        <w:rPr>
          <w:color w:val="000000"/>
          <w:sz w:val="28"/>
          <w:szCs w:val="28"/>
        </w:rPr>
        <w:t>о</w:t>
      </w:r>
      <w:r w:rsidRPr="008656D0">
        <w:rPr>
          <w:color w:val="000000"/>
          <w:sz w:val="28"/>
          <w:szCs w:val="28"/>
        </w:rPr>
        <w:t>стояние и развитие массовых социально-экономических явлений с разных сторон</w:t>
      </w:r>
    </w:p>
    <w:p w:rsidR="00D95ACD" w:rsidRPr="008656D0" w:rsidRDefault="00D95ACD" w:rsidP="00D95ACD">
      <w:pPr>
        <w:shd w:val="clear" w:color="auto" w:fill="FFFFFF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в) система взаимосвязанных показателей и классификаций, использу</w:t>
      </w:r>
      <w:r w:rsidRPr="008656D0">
        <w:rPr>
          <w:color w:val="000000"/>
          <w:sz w:val="28"/>
          <w:szCs w:val="28"/>
        </w:rPr>
        <w:t>е</w:t>
      </w:r>
      <w:r w:rsidRPr="008656D0">
        <w:rPr>
          <w:color w:val="000000"/>
          <w:sz w:val="28"/>
          <w:szCs w:val="28"/>
        </w:rPr>
        <w:t>мая для описания и анализа наиболее общих результатов и аспе</w:t>
      </w:r>
      <w:r w:rsidRPr="008656D0">
        <w:rPr>
          <w:color w:val="000000"/>
          <w:sz w:val="28"/>
          <w:szCs w:val="28"/>
        </w:rPr>
        <w:t>к</w:t>
      </w:r>
      <w:r w:rsidRPr="008656D0">
        <w:rPr>
          <w:color w:val="000000"/>
          <w:sz w:val="28"/>
          <w:szCs w:val="28"/>
        </w:rPr>
        <w:t xml:space="preserve">тов </w:t>
      </w:r>
      <w:proofErr w:type="gramStart"/>
      <w:r w:rsidRPr="008656D0">
        <w:rPr>
          <w:color w:val="000000"/>
          <w:sz w:val="28"/>
          <w:szCs w:val="28"/>
        </w:rPr>
        <w:t>экономического процесса</w:t>
      </w:r>
      <w:proofErr w:type="gramEnd"/>
      <w:r w:rsidRPr="008656D0">
        <w:rPr>
          <w:color w:val="000000"/>
          <w:sz w:val="28"/>
          <w:szCs w:val="28"/>
        </w:rPr>
        <w:t xml:space="preserve"> на </w:t>
      </w:r>
      <w:proofErr w:type="spellStart"/>
      <w:r w:rsidRPr="008656D0">
        <w:rPr>
          <w:color w:val="000000"/>
          <w:sz w:val="28"/>
          <w:szCs w:val="28"/>
        </w:rPr>
        <w:t>макроуровне</w:t>
      </w:r>
      <w:proofErr w:type="spellEnd"/>
    </w:p>
    <w:p w:rsidR="00D95ACD" w:rsidRPr="008656D0" w:rsidRDefault="00D95ACD" w:rsidP="00D95A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656D0">
        <w:rPr>
          <w:color w:val="000000"/>
          <w:sz w:val="28"/>
          <w:szCs w:val="28"/>
        </w:rPr>
        <w:t>г) процесс целенаправленного воздействия с помощью специальных приемов и методов на финансовые отношения и соответствующие им виды финансовых ресурсов для реализации функций субъектов власти и субъектов хозяйствования, целей и задач их деятельности.</w:t>
      </w:r>
    </w:p>
    <w:p w:rsidR="00D95ACD" w:rsidRPr="008656D0" w:rsidRDefault="00D95ACD" w:rsidP="00D95ACD">
      <w:pPr>
        <w:ind w:left="540"/>
        <w:jc w:val="both"/>
        <w:rPr>
          <w:sz w:val="28"/>
          <w:szCs w:val="28"/>
        </w:rPr>
      </w:pPr>
    </w:p>
    <w:p w:rsidR="00D95ACD" w:rsidRPr="008656D0" w:rsidRDefault="00D95ACD" w:rsidP="00D95ACD">
      <w:p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8656D0">
        <w:rPr>
          <w:sz w:val="28"/>
          <w:szCs w:val="28"/>
        </w:rPr>
        <w:t>. Проценты на проценты начисляются по схеме:</w:t>
      </w:r>
    </w:p>
    <w:p w:rsidR="00D95ACD" w:rsidRPr="008656D0" w:rsidRDefault="00D95ACD" w:rsidP="00D95ACD">
      <w:pPr>
        <w:numPr>
          <w:ilvl w:val="0"/>
          <w:numId w:val="21"/>
        </w:num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сложных процентов</w:t>
      </w:r>
    </w:p>
    <w:p w:rsidR="00D95ACD" w:rsidRPr="008656D0" w:rsidRDefault="00D95ACD" w:rsidP="00D95ACD">
      <w:pPr>
        <w:numPr>
          <w:ilvl w:val="0"/>
          <w:numId w:val="21"/>
        </w:num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простых процентов</w:t>
      </w:r>
    </w:p>
    <w:p w:rsidR="00D95ACD" w:rsidRPr="008656D0" w:rsidRDefault="00D95ACD" w:rsidP="00D95ACD">
      <w:pPr>
        <w:numPr>
          <w:ilvl w:val="0"/>
          <w:numId w:val="21"/>
        </w:numPr>
        <w:jc w:val="both"/>
        <w:rPr>
          <w:sz w:val="28"/>
          <w:szCs w:val="28"/>
        </w:rPr>
      </w:pPr>
      <w:r w:rsidRPr="008656D0">
        <w:rPr>
          <w:sz w:val="28"/>
          <w:szCs w:val="28"/>
        </w:rPr>
        <w:t>как сложных, так и простых процентов</w:t>
      </w:r>
    </w:p>
    <w:p w:rsidR="00D95ACD" w:rsidRPr="008656D0" w:rsidRDefault="00D95ACD" w:rsidP="00D95ACD">
      <w:pPr>
        <w:numPr>
          <w:ilvl w:val="0"/>
          <w:numId w:val="21"/>
        </w:numPr>
        <w:jc w:val="both"/>
        <w:rPr>
          <w:sz w:val="28"/>
          <w:szCs w:val="28"/>
        </w:rPr>
      </w:pPr>
      <w:r w:rsidRPr="008656D0">
        <w:rPr>
          <w:sz w:val="28"/>
          <w:szCs w:val="28"/>
        </w:rPr>
        <w:lastRenderedPageBreak/>
        <w:t>независимо от схемы проценты начисляются только на основной капитал, но не на проценты.</w:t>
      </w:r>
    </w:p>
    <w:p w:rsidR="00D95ACD" w:rsidRPr="008656D0" w:rsidRDefault="00D95ACD" w:rsidP="00D95ACD">
      <w:pPr>
        <w:jc w:val="both"/>
        <w:rPr>
          <w:sz w:val="28"/>
          <w:szCs w:val="28"/>
        </w:rPr>
      </w:pP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29. Что отражает оценка основных фондов по полной восстановительной стоимости: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а) фактическую стоимость основных фондов в момент их ввода в эксплуатацию;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 xml:space="preserve">б) стоимость воспроизводства основных фондов в данное время; 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в)  балансовую стоимость;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  <w:r w:rsidRPr="008656D0">
        <w:rPr>
          <w:sz w:val="28"/>
          <w:szCs w:val="28"/>
        </w:rPr>
        <w:t>г)  стоимость на конец года.</w:t>
      </w:r>
    </w:p>
    <w:p w:rsidR="00D95ACD" w:rsidRPr="008656D0" w:rsidRDefault="00D95ACD" w:rsidP="00D95ACD">
      <w:pPr>
        <w:ind w:left="360"/>
        <w:jc w:val="both"/>
        <w:rPr>
          <w:sz w:val="28"/>
          <w:szCs w:val="28"/>
        </w:rPr>
      </w:pP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30.  Показатели обеспеченности населения учреждениями здравоохранения торговли – это относительная величина: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а) координации;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 xml:space="preserve">б) интенсивности; 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в) структуры;</w:t>
      </w:r>
    </w:p>
    <w:p w:rsidR="00D95ACD" w:rsidRPr="008656D0" w:rsidRDefault="00D95ACD" w:rsidP="00D95ACD">
      <w:pPr>
        <w:ind w:left="360"/>
        <w:rPr>
          <w:sz w:val="28"/>
          <w:szCs w:val="28"/>
        </w:rPr>
      </w:pPr>
      <w:r w:rsidRPr="008656D0">
        <w:rPr>
          <w:sz w:val="28"/>
          <w:szCs w:val="28"/>
        </w:rPr>
        <w:t>г) динамики.</w:t>
      </w:r>
    </w:p>
    <w:p w:rsidR="00D95ACD" w:rsidRPr="00337224" w:rsidRDefault="00D95ACD" w:rsidP="00D95ACD">
      <w:pPr>
        <w:jc w:val="center"/>
        <w:rPr>
          <w:b/>
          <w:sz w:val="28"/>
          <w:szCs w:val="28"/>
        </w:rPr>
      </w:pPr>
      <w:r w:rsidRPr="008656D0">
        <w:rPr>
          <w:sz w:val="28"/>
          <w:szCs w:val="28"/>
        </w:rPr>
        <w:br w:type="page"/>
      </w:r>
      <w:r w:rsidRPr="00337224">
        <w:rPr>
          <w:b/>
          <w:sz w:val="28"/>
          <w:szCs w:val="28"/>
        </w:rPr>
        <w:lastRenderedPageBreak/>
        <w:t>Ответы</w:t>
      </w:r>
    </w:p>
    <w:p w:rsidR="00D95ACD" w:rsidRPr="008656D0" w:rsidRDefault="00D95ACD" w:rsidP="00D95ACD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1966"/>
        <w:gridCol w:w="1965"/>
        <w:gridCol w:w="1966"/>
        <w:gridCol w:w="1966"/>
      </w:tblGrid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jc w:val="center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Вариант 1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jc w:val="center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Вариант 2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jc w:val="center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Вариант 3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jc w:val="center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Вариант 4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jc w:val="center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Вариант 5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proofErr w:type="spellStart"/>
            <w:r w:rsidRPr="00812636">
              <w:rPr>
                <w:sz w:val="28"/>
                <w:szCs w:val="28"/>
              </w:rPr>
              <w:t>а</w:t>
            </w:r>
            <w:proofErr w:type="gramStart"/>
            <w:r w:rsidRPr="00812636">
              <w:rPr>
                <w:sz w:val="28"/>
                <w:szCs w:val="28"/>
              </w:rPr>
              <w:t>,в</w:t>
            </w:r>
            <w:proofErr w:type="gramEnd"/>
            <w:r w:rsidRPr="00812636">
              <w:rPr>
                <w:sz w:val="28"/>
                <w:szCs w:val="28"/>
              </w:rPr>
              <w:t>,г</w:t>
            </w:r>
            <w:proofErr w:type="spellEnd"/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г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а, в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 xml:space="preserve">а, </w:t>
            </w:r>
            <w:proofErr w:type="gramStart"/>
            <w:r w:rsidRPr="00812636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proofErr w:type="gramStart"/>
            <w:r w:rsidRPr="00812636">
              <w:rPr>
                <w:sz w:val="28"/>
                <w:szCs w:val="28"/>
              </w:rPr>
              <w:t>б</w:t>
            </w:r>
            <w:proofErr w:type="gramEnd"/>
            <w:r w:rsidRPr="00812636">
              <w:rPr>
                <w:sz w:val="28"/>
                <w:szCs w:val="28"/>
              </w:rPr>
              <w:t xml:space="preserve">, в, </w:t>
            </w:r>
            <w:proofErr w:type="spellStart"/>
            <w:r w:rsidRPr="00812636"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proofErr w:type="spellStart"/>
            <w:r w:rsidRPr="00812636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г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г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proofErr w:type="spellStart"/>
            <w:r w:rsidRPr="00812636">
              <w:rPr>
                <w:sz w:val="28"/>
                <w:szCs w:val="28"/>
              </w:rPr>
              <w:t>б</w:t>
            </w:r>
            <w:proofErr w:type="gramStart"/>
            <w:r w:rsidRPr="00812636">
              <w:rPr>
                <w:sz w:val="28"/>
                <w:szCs w:val="28"/>
              </w:rPr>
              <w:t>,в</w:t>
            </w:r>
            <w:proofErr w:type="spellEnd"/>
            <w:proofErr w:type="gramEnd"/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 xml:space="preserve">б, в, а, </w:t>
            </w:r>
            <w:proofErr w:type="gramStart"/>
            <w:r w:rsidRPr="00812636">
              <w:rPr>
                <w:sz w:val="28"/>
                <w:szCs w:val="28"/>
              </w:rPr>
              <w:t>г</w:t>
            </w:r>
            <w:proofErr w:type="gramEnd"/>
            <w:r w:rsidRPr="00812636">
              <w:rPr>
                <w:sz w:val="28"/>
                <w:szCs w:val="28"/>
              </w:rPr>
              <w:t xml:space="preserve">, </w:t>
            </w:r>
            <w:proofErr w:type="spellStart"/>
            <w:r w:rsidRPr="00812636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г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 xml:space="preserve">а, б, </w:t>
            </w:r>
            <w:proofErr w:type="gramStart"/>
            <w:r w:rsidRPr="00812636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 xml:space="preserve">а, в, </w:t>
            </w:r>
            <w:proofErr w:type="gramStart"/>
            <w:r w:rsidRPr="00812636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а, в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г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г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 xml:space="preserve">а, б, </w:t>
            </w:r>
            <w:proofErr w:type="gramStart"/>
            <w:r w:rsidRPr="00812636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а, в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г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г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г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proofErr w:type="gramStart"/>
            <w:r w:rsidRPr="00812636">
              <w:rPr>
                <w:sz w:val="28"/>
                <w:szCs w:val="28"/>
              </w:rPr>
              <w:t>б</w:t>
            </w:r>
            <w:proofErr w:type="gramEnd"/>
            <w:r w:rsidRPr="00812636">
              <w:rPr>
                <w:sz w:val="28"/>
                <w:szCs w:val="28"/>
              </w:rPr>
              <w:t xml:space="preserve">, в, </w:t>
            </w:r>
            <w:proofErr w:type="spellStart"/>
            <w:r w:rsidRPr="00812636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г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г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1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г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3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3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4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3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4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Г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4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4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г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4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1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а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</w:tr>
      <w:tr w:rsidR="00D95ACD" w:rsidRPr="00812636" w:rsidTr="00812636"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</w:rPr>
            </w:pPr>
            <w:proofErr w:type="spellStart"/>
            <w:r w:rsidRPr="00812636">
              <w:rPr>
                <w:sz w:val="28"/>
                <w:szCs w:val="28"/>
              </w:rPr>
              <w:t>а</w:t>
            </w:r>
            <w:proofErr w:type="gramStart"/>
            <w:r w:rsidRPr="00812636">
              <w:rPr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  <w:tc>
          <w:tcPr>
            <w:tcW w:w="1965" w:type="dxa"/>
          </w:tcPr>
          <w:p w:rsidR="00D95ACD" w:rsidRPr="00812636" w:rsidRDefault="00D95ACD" w:rsidP="00812636">
            <w:pPr>
              <w:numPr>
                <w:ilvl w:val="0"/>
                <w:numId w:val="24"/>
              </w:numPr>
              <w:tabs>
                <w:tab w:val="clear" w:pos="720"/>
                <w:tab w:val="num" w:pos="389"/>
              </w:tabs>
              <w:ind w:left="389" w:hanging="317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г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2"/>
              </w:numPr>
              <w:tabs>
                <w:tab w:val="clear" w:pos="90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в</w:t>
            </w:r>
          </w:p>
        </w:tc>
        <w:tc>
          <w:tcPr>
            <w:tcW w:w="1966" w:type="dxa"/>
          </w:tcPr>
          <w:p w:rsidR="00D95ACD" w:rsidRPr="00812636" w:rsidRDefault="00D95ACD" w:rsidP="00812636">
            <w:pPr>
              <w:numPr>
                <w:ilvl w:val="0"/>
                <w:numId w:val="23"/>
              </w:numPr>
              <w:tabs>
                <w:tab w:val="clear" w:pos="1620"/>
                <w:tab w:val="num" w:pos="252"/>
              </w:tabs>
              <w:ind w:left="432"/>
              <w:rPr>
                <w:sz w:val="28"/>
                <w:szCs w:val="28"/>
              </w:rPr>
            </w:pPr>
            <w:r w:rsidRPr="00812636">
              <w:rPr>
                <w:sz w:val="28"/>
                <w:szCs w:val="28"/>
              </w:rPr>
              <w:t>б</w:t>
            </w:r>
          </w:p>
        </w:tc>
      </w:tr>
    </w:tbl>
    <w:p w:rsidR="00D95ACD" w:rsidRPr="008656D0" w:rsidRDefault="00D95ACD" w:rsidP="00D95ACD">
      <w:pPr>
        <w:jc w:val="center"/>
        <w:rPr>
          <w:sz w:val="28"/>
          <w:szCs w:val="28"/>
        </w:rPr>
      </w:pPr>
    </w:p>
    <w:p w:rsidR="00D95ACD" w:rsidRPr="008656D0" w:rsidRDefault="00D95ACD" w:rsidP="00D95ACD">
      <w:pPr>
        <w:rPr>
          <w:sz w:val="28"/>
          <w:szCs w:val="28"/>
        </w:rPr>
      </w:pPr>
    </w:p>
    <w:p w:rsidR="00D95ACD" w:rsidRPr="008656D0" w:rsidRDefault="00D95ACD" w:rsidP="00D95ACD">
      <w:pPr>
        <w:rPr>
          <w:sz w:val="28"/>
          <w:szCs w:val="28"/>
        </w:rPr>
      </w:pPr>
    </w:p>
    <w:p w:rsidR="00BE0742" w:rsidRDefault="00BE0742"/>
    <w:sectPr w:rsidR="00BE0742" w:rsidSect="00D95AC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DFC"/>
    <w:multiLevelType w:val="hybridMultilevel"/>
    <w:tmpl w:val="AA6A51D4"/>
    <w:lvl w:ilvl="0" w:tplc="BDE6AB2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967B6E"/>
    <w:multiLevelType w:val="hybridMultilevel"/>
    <w:tmpl w:val="F8766A9E"/>
    <w:lvl w:ilvl="0" w:tplc="55587CE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972C2"/>
    <w:multiLevelType w:val="hybridMultilevel"/>
    <w:tmpl w:val="B08EE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02E2F"/>
    <w:multiLevelType w:val="hybridMultilevel"/>
    <w:tmpl w:val="FC82B088"/>
    <w:lvl w:ilvl="0" w:tplc="55587CE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A7A6AB9"/>
    <w:multiLevelType w:val="hybridMultilevel"/>
    <w:tmpl w:val="EFE60B40"/>
    <w:lvl w:ilvl="0" w:tplc="55587CE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5167AB"/>
    <w:multiLevelType w:val="hybridMultilevel"/>
    <w:tmpl w:val="4A086338"/>
    <w:lvl w:ilvl="0" w:tplc="FC026B7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781E0E">
      <w:start w:val="2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D6D0E43"/>
    <w:multiLevelType w:val="hybridMultilevel"/>
    <w:tmpl w:val="6A6AE398"/>
    <w:lvl w:ilvl="0" w:tplc="C4EE8380">
      <w:start w:val="2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EB83A88"/>
    <w:multiLevelType w:val="hybridMultilevel"/>
    <w:tmpl w:val="5ACA7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D1757"/>
    <w:multiLevelType w:val="hybridMultilevel"/>
    <w:tmpl w:val="C990130A"/>
    <w:lvl w:ilvl="0" w:tplc="06CAEBA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4FF7A21"/>
    <w:multiLevelType w:val="hybridMultilevel"/>
    <w:tmpl w:val="11F411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DAF4A5B"/>
    <w:multiLevelType w:val="hybridMultilevel"/>
    <w:tmpl w:val="9D0ECD54"/>
    <w:lvl w:ilvl="0" w:tplc="55587CE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79C5DA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4F302B7"/>
    <w:multiLevelType w:val="hybridMultilevel"/>
    <w:tmpl w:val="2F205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A7340A"/>
    <w:multiLevelType w:val="hybridMultilevel"/>
    <w:tmpl w:val="1E3A1E3A"/>
    <w:lvl w:ilvl="0" w:tplc="55587CEA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D5B09BF"/>
    <w:multiLevelType w:val="hybridMultilevel"/>
    <w:tmpl w:val="1DD4B1A0"/>
    <w:lvl w:ilvl="0" w:tplc="B8D2C1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2784A14"/>
    <w:multiLevelType w:val="hybridMultilevel"/>
    <w:tmpl w:val="40FA3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9B7ED9"/>
    <w:multiLevelType w:val="hybridMultilevel"/>
    <w:tmpl w:val="2878E7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F26656"/>
    <w:multiLevelType w:val="hybridMultilevel"/>
    <w:tmpl w:val="446AF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8F27E6"/>
    <w:multiLevelType w:val="hybridMultilevel"/>
    <w:tmpl w:val="8CDEAE54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1D0CBD"/>
    <w:multiLevelType w:val="hybridMultilevel"/>
    <w:tmpl w:val="FF2CEB64"/>
    <w:lvl w:ilvl="0" w:tplc="12B03CBA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39"/>
        </w:tabs>
        <w:ind w:left="15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59"/>
        </w:tabs>
        <w:ind w:left="22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99"/>
        </w:tabs>
        <w:ind w:left="36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19"/>
        </w:tabs>
        <w:ind w:left="44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59"/>
        </w:tabs>
        <w:ind w:left="58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79"/>
        </w:tabs>
        <w:ind w:left="6579" w:hanging="360"/>
      </w:pPr>
    </w:lvl>
  </w:abstractNum>
  <w:abstractNum w:abstractNumId="19">
    <w:nsid w:val="5ECE4FE0"/>
    <w:multiLevelType w:val="hybridMultilevel"/>
    <w:tmpl w:val="AA6688B2"/>
    <w:lvl w:ilvl="0" w:tplc="22D4966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2860A43"/>
    <w:multiLevelType w:val="hybridMultilevel"/>
    <w:tmpl w:val="988A7858"/>
    <w:lvl w:ilvl="0" w:tplc="55587CE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6B5B470A"/>
    <w:multiLevelType w:val="hybridMultilevel"/>
    <w:tmpl w:val="6FF0BA5E"/>
    <w:lvl w:ilvl="0" w:tplc="1834C12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519090F"/>
    <w:multiLevelType w:val="hybridMultilevel"/>
    <w:tmpl w:val="5BF8C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EB0CE1"/>
    <w:multiLevelType w:val="hybridMultilevel"/>
    <w:tmpl w:val="8536E626"/>
    <w:lvl w:ilvl="0" w:tplc="55587CE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9"/>
  </w:num>
  <w:num w:numId="5">
    <w:abstractNumId w:val="5"/>
  </w:num>
  <w:num w:numId="6">
    <w:abstractNumId w:val="8"/>
  </w:num>
  <w:num w:numId="7">
    <w:abstractNumId w:val="21"/>
  </w:num>
  <w:num w:numId="8">
    <w:abstractNumId w:val="10"/>
  </w:num>
  <w:num w:numId="9">
    <w:abstractNumId w:val="0"/>
  </w:num>
  <w:num w:numId="10">
    <w:abstractNumId w:val="19"/>
  </w:num>
  <w:num w:numId="11">
    <w:abstractNumId w:val="13"/>
  </w:num>
  <w:num w:numId="12">
    <w:abstractNumId w:val="22"/>
  </w:num>
  <w:num w:numId="13">
    <w:abstractNumId w:val="7"/>
  </w:num>
  <w:num w:numId="14">
    <w:abstractNumId w:val="1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4"/>
  </w:num>
  <w:num w:numId="19">
    <w:abstractNumId w:val="23"/>
  </w:num>
  <w:num w:numId="20">
    <w:abstractNumId w:val="20"/>
  </w:num>
  <w:num w:numId="21">
    <w:abstractNumId w:val="3"/>
  </w:num>
  <w:num w:numId="22">
    <w:abstractNumId w:val="1"/>
  </w:num>
  <w:num w:numId="23">
    <w:abstractNumId w:val="1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ACD"/>
    <w:rsid w:val="00327DBE"/>
    <w:rsid w:val="00595FEC"/>
    <w:rsid w:val="00812636"/>
    <w:rsid w:val="00A80E81"/>
    <w:rsid w:val="00BE0742"/>
    <w:rsid w:val="00D95ACD"/>
    <w:rsid w:val="00F2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ACD"/>
    <w:rPr>
      <w:sz w:val="24"/>
      <w:szCs w:val="24"/>
    </w:rPr>
  </w:style>
  <w:style w:type="paragraph" w:styleId="1">
    <w:name w:val="heading 1"/>
    <w:basedOn w:val="a"/>
    <w:next w:val="a"/>
    <w:qFormat/>
    <w:rsid w:val="00D95AC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95ACD"/>
    <w:pPr>
      <w:keepNext/>
      <w:jc w:val="center"/>
      <w:outlineLvl w:val="1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D95A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95A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"/>
    <w:basedOn w:val="a"/>
    <w:rsid w:val="00D95A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rsid w:val="00D95ACD"/>
    <w:pPr>
      <w:shd w:val="clear" w:color="auto" w:fill="FFFFFF"/>
    </w:pPr>
    <w:rPr>
      <w:color w:val="000000"/>
      <w:sz w:val="28"/>
      <w:szCs w:val="28"/>
    </w:rPr>
  </w:style>
  <w:style w:type="paragraph" w:styleId="a5">
    <w:name w:val="Body Text Indent"/>
    <w:basedOn w:val="a"/>
    <w:rsid w:val="00D95ACD"/>
    <w:pPr>
      <w:spacing w:after="120"/>
      <w:ind w:left="283"/>
    </w:pPr>
  </w:style>
  <w:style w:type="paragraph" w:styleId="20">
    <w:name w:val="Body Text 2"/>
    <w:basedOn w:val="a"/>
    <w:rsid w:val="00D95ACD"/>
    <w:pPr>
      <w:spacing w:after="120" w:line="480" w:lineRule="auto"/>
    </w:pPr>
  </w:style>
  <w:style w:type="paragraph" w:styleId="3">
    <w:name w:val="Body Text 3"/>
    <w:basedOn w:val="a"/>
    <w:rsid w:val="00D95ACD"/>
    <w:pPr>
      <w:spacing w:after="120"/>
    </w:pPr>
    <w:rPr>
      <w:sz w:val="16"/>
      <w:szCs w:val="16"/>
    </w:rPr>
  </w:style>
  <w:style w:type="table" w:styleId="a6">
    <w:name w:val="Table Grid"/>
    <w:basedOn w:val="a1"/>
    <w:rsid w:val="00D95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D95ACD"/>
    <w:pPr>
      <w:spacing w:after="120" w:line="480" w:lineRule="auto"/>
      <w:ind w:left="283"/>
    </w:pPr>
  </w:style>
  <w:style w:type="character" w:customStyle="1" w:styleId="dynamic-style-11">
    <w:name w:val="dynamic-style-11"/>
    <w:basedOn w:val="a0"/>
    <w:rsid w:val="00D95ACD"/>
    <w:rPr>
      <w:rFonts w:ascii="Arial" w:hAnsi="Arial" w:cs="Arial" w:hint="default"/>
      <w:color w:val="000000"/>
      <w:spacing w:val="18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7.bin"/><Relationship Id="rId138" Type="http://schemas.openxmlformats.org/officeDocument/2006/relationships/oleObject" Target="embeddings/oleObject72.bin"/><Relationship Id="rId154" Type="http://schemas.openxmlformats.org/officeDocument/2006/relationships/oleObject" Target="embeddings/oleObject86.bin"/><Relationship Id="rId159" Type="http://schemas.openxmlformats.org/officeDocument/2006/relationships/image" Target="media/image65.wmf"/><Relationship Id="rId175" Type="http://schemas.openxmlformats.org/officeDocument/2006/relationships/oleObject" Target="embeddings/oleObject103.bin"/><Relationship Id="rId17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76.bin"/><Relationship Id="rId149" Type="http://schemas.openxmlformats.org/officeDocument/2006/relationships/oleObject" Target="embeddings/oleObject81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91.bin"/><Relationship Id="rId165" Type="http://schemas.openxmlformats.org/officeDocument/2006/relationships/image" Target="media/image68.wmf"/><Relationship Id="rId181" Type="http://schemas.openxmlformats.org/officeDocument/2006/relationships/oleObject" Target="embeddings/oleObject109.bin"/><Relationship Id="rId186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8.bin"/><Relationship Id="rId139" Type="http://schemas.openxmlformats.org/officeDocument/2006/relationships/oleObject" Target="embeddings/oleObject7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2.bin"/><Relationship Id="rId155" Type="http://schemas.openxmlformats.org/officeDocument/2006/relationships/oleObject" Target="embeddings/oleObject87.bin"/><Relationship Id="rId171" Type="http://schemas.openxmlformats.org/officeDocument/2006/relationships/oleObject" Target="embeddings/oleObject99.bin"/><Relationship Id="rId176" Type="http://schemas.openxmlformats.org/officeDocument/2006/relationships/oleObject" Target="embeddings/oleObject10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4.bin"/><Relationship Id="rId145" Type="http://schemas.openxmlformats.org/officeDocument/2006/relationships/oleObject" Target="embeddings/oleObject77.bin"/><Relationship Id="rId161" Type="http://schemas.openxmlformats.org/officeDocument/2006/relationships/image" Target="media/image66.wmf"/><Relationship Id="rId166" Type="http://schemas.openxmlformats.org/officeDocument/2006/relationships/oleObject" Target="embeddings/oleObject94.bin"/><Relationship Id="rId182" Type="http://schemas.openxmlformats.org/officeDocument/2006/relationships/oleObject" Target="embeddings/oleObject110.bin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83.bin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5.bin"/><Relationship Id="rId172" Type="http://schemas.openxmlformats.org/officeDocument/2006/relationships/oleObject" Target="embeddings/oleObject100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5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92.bin"/><Relationship Id="rId183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10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11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9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102.bin"/><Relationship Id="rId179" Type="http://schemas.openxmlformats.org/officeDocument/2006/relationships/oleObject" Target="embeddings/oleObject10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93.bin"/><Relationship Id="rId169" Type="http://schemas.openxmlformats.org/officeDocument/2006/relationships/oleObject" Target="embeddings/oleObject97.bin"/><Relationship Id="rId185" Type="http://schemas.openxmlformats.org/officeDocument/2006/relationships/oleObject" Target="embeddings/oleObject1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29</Pages>
  <Words>4965</Words>
  <Characters>31947</Characters>
  <Application>Microsoft Office Word</Application>
  <DocSecurity>0</DocSecurity>
  <Lines>266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и</vt:lpstr>
    </vt:vector>
  </TitlesOfParts>
  <Company>Microsoft</Company>
  <LinksUpToDate>false</LinksUpToDate>
  <CharactersWithSpaces>36839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и</dc:title>
  <dc:subject/>
  <dc:creator>Admin</dc:creator>
  <cp:keywords/>
  <dc:description/>
  <cp:lastModifiedBy>  Administrator</cp:lastModifiedBy>
  <cp:revision>3</cp:revision>
  <dcterms:created xsi:type="dcterms:W3CDTF">2011-04-15T19:16:00Z</dcterms:created>
  <dcterms:modified xsi:type="dcterms:W3CDTF">2011-04-15T19:18:00Z</dcterms:modified>
</cp:coreProperties>
</file>